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87FBB" w14:textId="77777777" w:rsidR="00FF034A" w:rsidRPr="00D03538" w:rsidRDefault="00FF034A" w:rsidP="00F44377">
      <w:pPr>
        <w:rPr>
          <w:sz w:val="10"/>
          <w:szCs w:val="10"/>
        </w:rPr>
      </w:pPr>
    </w:p>
    <w:p w14:paraId="22E127AA" w14:textId="77777777" w:rsidR="001C1258" w:rsidRPr="004674C5" w:rsidRDefault="001C1258" w:rsidP="001C1258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560635A4" w14:textId="1A8362D1" w:rsidR="00031690" w:rsidRPr="001C1258" w:rsidRDefault="00031690" w:rsidP="00F44377">
      <w:pPr>
        <w:rPr>
          <w:sz w:val="10"/>
          <w:szCs w:val="10"/>
        </w:rPr>
      </w:pPr>
    </w:p>
    <w:p w14:paraId="4744C75E" w14:textId="77777777" w:rsidR="00031690" w:rsidRPr="00F44377" w:rsidRDefault="00031690" w:rsidP="00F44377">
      <w:pPr>
        <w:rPr>
          <w:sz w:val="20"/>
          <w:szCs w:val="20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87"/>
        <w:gridCol w:w="956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92"/>
      </w:tblGrid>
      <w:tr w:rsidR="005F2329" w14:paraId="751A899E" w14:textId="77777777" w:rsidTr="00801B68">
        <w:trPr>
          <w:cantSplit/>
          <w:trHeight w:val="187"/>
          <w:jc w:val="center"/>
        </w:trPr>
        <w:tc>
          <w:tcPr>
            <w:tcW w:w="2509" w:type="dxa"/>
            <w:gridSpan w:val="3"/>
            <w:tcBorders>
              <w:top w:val="nil"/>
              <w:left w:val="nil"/>
            </w:tcBorders>
            <w:vAlign w:val="center"/>
          </w:tcPr>
          <w:p w14:paraId="0ACEC2E1" w14:textId="77777777" w:rsidR="005F2329" w:rsidRPr="00801B68" w:rsidRDefault="005F2329" w:rsidP="002434AE">
            <w:pPr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7782" w:type="dxa"/>
            <w:gridSpan w:val="18"/>
            <w:shd w:val="clear" w:color="auto" w:fill="003B5C"/>
            <w:vAlign w:val="center"/>
          </w:tcPr>
          <w:p w14:paraId="0EEF1838" w14:textId="77777777" w:rsidR="005F2329" w:rsidRPr="005F2329" w:rsidRDefault="005F2329" w:rsidP="005F2329">
            <w:pPr>
              <w:ind w:right="-10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2329"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Sample</w:t>
            </w:r>
          </w:p>
          <w:p w14:paraId="6EC4205D" w14:textId="5A0B80B7" w:rsidR="005F2329" w:rsidRPr="003D4201" w:rsidRDefault="005F2329" w:rsidP="005F2329">
            <w:pPr>
              <w:ind w:right="-103"/>
              <w:jc w:val="center"/>
              <w:rPr>
                <w:rFonts w:cs="Arial"/>
                <w:sz w:val="18"/>
                <w:szCs w:val="18"/>
              </w:rPr>
            </w:pPr>
            <w:r w:rsidRPr="005F2329"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样品</w:t>
            </w:r>
          </w:p>
        </w:tc>
      </w:tr>
      <w:tr w:rsidR="000E766A" w14:paraId="680626F8" w14:textId="77777777" w:rsidTr="008B045C">
        <w:trPr>
          <w:cantSplit/>
          <w:trHeight w:val="1303"/>
          <w:jc w:val="center"/>
        </w:trPr>
        <w:tc>
          <w:tcPr>
            <w:tcW w:w="666" w:type="dxa"/>
            <w:vMerge w:val="restart"/>
            <w:vAlign w:val="center"/>
          </w:tcPr>
          <w:p w14:paraId="46F7975C" w14:textId="77777777" w:rsidR="000E766A" w:rsidRDefault="000E766A" w:rsidP="002434AE">
            <w:pPr>
              <w:ind w:right="-103" w:hanging="185"/>
              <w:jc w:val="center"/>
              <w:rPr>
                <w:rFonts w:cs="Arial"/>
                <w:b/>
                <w:sz w:val="15"/>
                <w:szCs w:val="15"/>
              </w:rPr>
            </w:pPr>
            <w:r w:rsidRPr="003D4201">
              <w:rPr>
                <w:rFonts w:cs="Arial"/>
                <w:b/>
                <w:sz w:val="15"/>
                <w:szCs w:val="15"/>
              </w:rPr>
              <w:t xml:space="preserve"> Round</w:t>
            </w:r>
          </w:p>
          <w:p w14:paraId="733D8F35" w14:textId="732F48CA" w:rsidR="005F2329" w:rsidRPr="003D4201" w:rsidRDefault="005F2329" w:rsidP="002434AE">
            <w:pPr>
              <w:ind w:right="-103" w:hanging="185"/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 w:hint="eastAsia"/>
                <w:b/>
                <w:sz w:val="15"/>
                <w:szCs w:val="15"/>
                <w:lang w:eastAsia="zh-CN"/>
              </w:rPr>
              <w:t>轮次</w:t>
            </w:r>
          </w:p>
        </w:tc>
        <w:tc>
          <w:tcPr>
            <w:tcW w:w="887" w:type="dxa"/>
            <w:vMerge w:val="restart"/>
            <w:vAlign w:val="center"/>
          </w:tcPr>
          <w:p w14:paraId="759D6E08" w14:textId="77777777" w:rsidR="000E766A" w:rsidRDefault="000E766A" w:rsidP="002434AE">
            <w:pPr>
              <w:ind w:right="-103" w:hanging="107"/>
              <w:jc w:val="center"/>
              <w:rPr>
                <w:rFonts w:cs="Arial"/>
                <w:b/>
                <w:sz w:val="15"/>
                <w:szCs w:val="15"/>
              </w:rPr>
            </w:pPr>
            <w:r w:rsidRPr="003D4201">
              <w:rPr>
                <w:rFonts w:cs="Arial"/>
                <w:b/>
                <w:sz w:val="15"/>
                <w:szCs w:val="15"/>
              </w:rPr>
              <w:t>Despatch Date</w:t>
            </w:r>
          </w:p>
          <w:p w14:paraId="1BABE6EE" w14:textId="7242BBC1" w:rsidR="005F2329" w:rsidRPr="003D4201" w:rsidRDefault="005F2329" w:rsidP="002434AE">
            <w:pPr>
              <w:ind w:right="-103" w:hanging="107"/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 w:hint="eastAsia"/>
                <w:b/>
                <w:sz w:val="15"/>
                <w:szCs w:val="15"/>
                <w:lang w:eastAsia="zh-CN"/>
              </w:rPr>
              <w:t>发样日期</w:t>
            </w:r>
          </w:p>
        </w:tc>
        <w:tc>
          <w:tcPr>
            <w:tcW w:w="956" w:type="dxa"/>
            <w:vMerge w:val="restart"/>
            <w:vAlign w:val="center"/>
          </w:tcPr>
          <w:p w14:paraId="3184C789" w14:textId="77777777" w:rsidR="000E766A" w:rsidRDefault="000E766A" w:rsidP="002434AE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3D4201">
              <w:rPr>
                <w:rFonts w:cs="Arial"/>
                <w:b/>
                <w:sz w:val="15"/>
                <w:szCs w:val="15"/>
              </w:rPr>
              <w:t>Reporting</w:t>
            </w:r>
            <w:r w:rsidRPr="003D4201">
              <w:rPr>
                <w:rFonts w:cs="Arial"/>
                <w:b/>
                <w:sz w:val="15"/>
                <w:szCs w:val="15"/>
              </w:rPr>
              <w:br/>
              <w:t>Deadline</w:t>
            </w:r>
          </w:p>
          <w:p w14:paraId="2CC709E9" w14:textId="169A6DE0" w:rsidR="005F2329" w:rsidRPr="003D4201" w:rsidRDefault="005F2329" w:rsidP="002434AE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 w:hint="eastAsia"/>
                <w:b/>
                <w:sz w:val="15"/>
                <w:szCs w:val="15"/>
                <w:lang w:eastAsia="zh-CN"/>
              </w:rPr>
              <w:t>汇报截止日期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14:paraId="6AD3F420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A1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14:paraId="60497093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A2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14:paraId="7C70A877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B1</w:t>
            </w:r>
          </w:p>
        </w:tc>
        <w:tc>
          <w:tcPr>
            <w:tcW w:w="429" w:type="dxa"/>
            <w:textDirection w:val="btLr"/>
            <w:vAlign w:val="center"/>
          </w:tcPr>
          <w:p w14:paraId="08FBE11C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B2-A</w:t>
            </w:r>
          </w:p>
        </w:tc>
        <w:tc>
          <w:tcPr>
            <w:tcW w:w="429" w:type="dxa"/>
            <w:textDirection w:val="btLr"/>
            <w:vAlign w:val="center"/>
          </w:tcPr>
          <w:p w14:paraId="41F796A9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B2-B</w:t>
            </w:r>
          </w:p>
        </w:tc>
        <w:tc>
          <w:tcPr>
            <w:tcW w:w="429" w:type="dxa"/>
            <w:textDirection w:val="btLr"/>
            <w:vAlign w:val="center"/>
          </w:tcPr>
          <w:p w14:paraId="525BA0AB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B2-C</w:t>
            </w:r>
          </w:p>
        </w:tc>
        <w:tc>
          <w:tcPr>
            <w:tcW w:w="429" w:type="dxa"/>
            <w:textDirection w:val="btLr"/>
            <w:vAlign w:val="center"/>
          </w:tcPr>
          <w:p w14:paraId="202FA0B5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B2-D</w:t>
            </w:r>
          </w:p>
        </w:tc>
        <w:tc>
          <w:tcPr>
            <w:tcW w:w="429" w:type="dxa"/>
            <w:textDirection w:val="btLr"/>
            <w:vAlign w:val="center"/>
          </w:tcPr>
          <w:p w14:paraId="5E34F866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B3-A</w:t>
            </w:r>
          </w:p>
        </w:tc>
        <w:tc>
          <w:tcPr>
            <w:tcW w:w="429" w:type="dxa"/>
            <w:textDirection w:val="btLr"/>
          </w:tcPr>
          <w:p w14:paraId="312A472F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B3-B</w:t>
            </w:r>
          </w:p>
        </w:tc>
        <w:tc>
          <w:tcPr>
            <w:tcW w:w="429" w:type="dxa"/>
            <w:textDirection w:val="btLr"/>
          </w:tcPr>
          <w:p w14:paraId="3DF99FA7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color w:val="000000"/>
                <w:sz w:val="18"/>
                <w:szCs w:val="18"/>
              </w:rPr>
              <w:t>B3-C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2C6EB1BF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B4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2DA5AB54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B5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47AA7F2C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C1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72DD83A9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D1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3710F1F1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D2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201E74A8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E1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4B6E1D28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E2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14:paraId="5A617659" w14:textId="77777777" w:rsidR="000E766A" w:rsidRPr="003251DC" w:rsidRDefault="000E766A" w:rsidP="002434AE">
            <w:pPr>
              <w:ind w:left="113" w:right="-103"/>
              <w:rPr>
                <w:rFonts w:cs="Arial"/>
                <w:b/>
                <w:sz w:val="18"/>
                <w:szCs w:val="18"/>
              </w:rPr>
            </w:pPr>
            <w:r w:rsidRPr="003D4201">
              <w:rPr>
                <w:rFonts w:cs="Arial"/>
                <w:sz w:val="18"/>
                <w:szCs w:val="18"/>
              </w:rPr>
              <w:t>PT-DP-</w:t>
            </w:r>
            <w:r w:rsidRPr="003251DC">
              <w:rPr>
                <w:rFonts w:cs="Arial"/>
                <w:b/>
                <w:sz w:val="18"/>
                <w:szCs w:val="18"/>
              </w:rPr>
              <w:t>E3</w:t>
            </w:r>
          </w:p>
        </w:tc>
      </w:tr>
      <w:tr w:rsidR="000E766A" w14:paraId="7A65B76F" w14:textId="77777777" w:rsidTr="008B045C">
        <w:trPr>
          <w:cantSplit/>
          <w:trHeight w:hRule="exact" w:val="290"/>
          <w:jc w:val="center"/>
        </w:trPr>
        <w:tc>
          <w:tcPr>
            <w:tcW w:w="666" w:type="dxa"/>
            <w:vMerge/>
            <w:vAlign w:val="center"/>
          </w:tcPr>
          <w:p w14:paraId="4F11F4D9" w14:textId="77777777" w:rsidR="000E766A" w:rsidRPr="003D4201" w:rsidRDefault="000E766A" w:rsidP="002434AE">
            <w:pPr>
              <w:ind w:right="-103" w:hanging="185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887" w:type="dxa"/>
            <w:vMerge/>
            <w:vAlign w:val="center"/>
          </w:tcPr>
          <w:p w14:paraId="7EEB133A" w14:textId="77777777" w:rsidR="000E766A" w:rsidRPr="003D4201" w:rsidRDefault="000E766A" w:rsidP="002434AE">
            <w:pPr>
              <w:ind w:right="-103" w:hanging="107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56" w:type="dxa"/>
            <w:vMerge/>
            <w:vAlign w:val="center"/>
          </w:tcPr>
          <w:p w14:paraId="1B4D9594" w14:textId="77777777" w:rsidR="000E766A" w:rsidRPr="003D4201" w:rsidRDefault="000E766A" w:rsidP="002434AE">
            <w:pPr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0A700BD6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0782C5A5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3EE5078F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</w:rPr>
            </w:pPr>
          </w:p>
        </w:tc>
        <w:tc>
          <w:tcPr>
            <w:tcW w:w="3003" w:type="dxa"/>
            <w:gridSpan w:val="7"/>
            <w:vAlign w:val="center"/>
          </w:tcPr>
          <w:p w14:paraId="735FD0C3" w14:textId="202885E1" w:rsidR="000E766A" w:rsidRPr="00A70919" w:rsidRDefault="009A7BD8" w:rsidP="002434AE">
            <w:pPr>
              <w:ind w:right="-103"/>
              <w:jc w:val="center"/>
              <w:rPr>
                <w:rFonts w:cs="Arial"/>
                <w:sz w:val="15"/>
                <w:szCs w:val="15"/>
                <w:lang w:eastAsia="zh-CN"/>
              </w:rPr>
            </w:pPr>
            <w:r w:rsidRPr="009A7BD8">
              <w:rPr>
                <w:rFonts w:cs="Arial" w:hint="eastAsia"/>
                <w:color w:val="000000"/>
                <w:sz w:val="15"/>
                <w:szCs w:val="15"/>
                <w:lang w:eastAsia="zh-CN"/>
              </w:rPr>
              <w:t>有关可用酒精的列表，请参阅下表</w:t>
            </w:r>
          </w:p>
        </w:tc>
        <w:tc>
          <w:tcPr>
            <w:tcW w:w="429" w:type="dxa"/>
            <w:vMerge/>
            <w:textDirection w:val="btLr"/>
            <w:vAlign w:val="center"/>
          </w:tcPr>
          <w:p w14:paraId="3DD8C48C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3FF90481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4F2E93F1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48EE5E8A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7BADB3BD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51D5512C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7F97D408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vMerge/>
            <w:textDirection w:val="btLr"/>
            <w:vAlign w:val="center"/>
          </w:tcPr>
          <w:p w14:paraId="7EAE28F2" w14:textId="77777777" w:rsidR="000E766A" w:rsidRPr="003D4201" w:rsidRDefault="000E766A" w:rsidP="002434AE">
            <w:pPr>
              <w:ind w:left="113" w:right="-103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9A7BD8" w14:paraId="2D3C51A0" w14:textId="77777777" w:rsidTr="003D6A0B">
        <w:trPr>
          <w:trHeight w:hRule="exact" w:val="474"/>
          <w:jc w:val="center"/>
        </w:trPr>
        <w:tc>
          <w:tcPr>
            <w:tcW w:w="666" w:type="dxa"/>
            <w:vAlign w:val="center"/>
          </w:tcPr>
          <w:p w14:paraId="34D19CA3" w14:textId="37045EC8" w:rsidR="009A7BD8" w:rsidRPr="009A7BD8" w:rsidRDefault="009A7BD8" w:rsidP="009A7BD8">
            <w:pPr>
              <w:ind w:left="-108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ermStart w:id="397943246" w:edGrp="everyone" w:colFirst="3" w:colLast="3"/>
            <w:permStart w:id="878523025" w:edGrp="everyone" w:colFirst="4" w:colLast="4"/>
            <w:permStart w:id="2022578210" w:edGrp="everyone" w:colFirst="5" w:colLast="5"/>
            <w:permStart w:id="1434987634" w:edGrp="everyone" w:colFirst="6" w:colLast="6"/>
            <w:permStart w:id="662076935" w:edGrp="everyone" w:colFirst="7" w:colLast="7"/>
            <w:permStart w:id="511057058" w:edGrp="everyone" w:colFirst="8" w:colLast="8"/>
            <w:permStart w:id="2082097600" w:edGrp="everyone" w:colFirst="9" w:colLast="9"/>
            <w:permStart w:id="1004486751" w:edGrp="everyone" w:colFirst="10" w:colLast="10"/>
            <w:permStart w:id="1187259766" w:edGrp="everyone" w:colFirst="11" w:colLast="11"/>
            <w:permStart w:id="867237925" w:edGrp="everyone" w:colFirst="12" w:colLast="12"/>
            <w:permStart w:id="1109546658" w:edGrp="everyone" w:colFirst="13" w:colLast="13"/>
            <w:permStart w:id="1419396806" w:edGrp="everyone" w:colFirst="14" w:colLast="14"/>
            <w:permStart w:id="1182879443" w:edGrp="everyone" w:colFirst="15" w:colLast="15"/>
            <w:permStart w:id="1117092837" w:edGrp="everyone" w:colFirst="16" w:colLast="16"/>
            <w:permStart w:id="766711643" w:edGrp="everyone" w:colFirst="17" w:colLast="17"/>
            <w:permStart w:id="1773756868" w:edGrp="everyone" w:colFirst="18" w:colLast="18"/>
            <w:permStart w:id="864953126" w:edGrp="everyone" w:colFirst="19" w:colLast="19"/>
            <w:permStart w:id="410263313" w:edGrp="everyone" w:colFirst="20" w:colLast="20"/>
            <w:r w:rsidRPr="009A7BD8">
              <w:rPr>
                <w:rFonts w:cs="Arial"/>
                <w:color w:val="000000"/>
                <w:sz w:val="18"/>
                <w:szCs w:val="18"/>
              </w:rPr>
              <w:t>DP103</w:t>
            </w:r>
          </w:p>
        </w:tc>
        <w:tc>
          <w:tcPr>
            <w:tcW w:w="887" w:type="dxa"/>
            <w:vAlign w:val="center"/>
          </w:tcPr>
          <w:p w14:paraId="6872EDBB" w14:textId="3DB4E70A" w:rsidR="009A7BD8" w:rsidRPr="009A7BD8" w:rsidRDefault="009A7BD8" w:rsidP="009A7BD8">
            <w:pPr>
              <w:ind w:left="-136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A7BD8"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2020/10/26</w:t>
            </w:r>
          </w:p>
        </w:tc>
        <w:tc>
          <w:tcPr>
            <w:tcW w:w="956" w:type="dxa"/>
            <w:vAlign w:val="center"/>
          </w:tcPr>
          <w:p w14:paraId="1C171AF1" w14:textId="60102FF1" w:rsidR="009A7BD8" w:rsidRPr="009A7BD8" w:rsidRDefault="009A7BD8" w:rsidP="009A7BD8">
            <w:pPr>
              <w:ind w:left="-111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A7BD8"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2020/11/23</w:t>
            </w:r>
          </w:p>
        </w:tc>
        <w:tc>
          <w:tcPr>
            <w:tcW w:w="428" w:type="dxa"/>
            <w:vAlign w:val="center"/>
          </w:tcPr>
          <w:p w14:paraId="3D715AA1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0AEAC7A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81BA3E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76CB29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00CD9A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8067A03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B83B49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B39CC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391962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339D0D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C0DF2A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E22674D" w14:textId="77777777" w:rsidR="009A7BD8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8E1DA20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B79DFB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D87F3A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39C1447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5C2DF3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A297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A7BD8" w14:paraId="48A3B697" w14:textId="77777777" w:rsidTr="008B045C">
        <w:trPr>
          <w:trHeight w:hRule="exact" w:val="474"/>
          <w:jc w:val="center"/>
        </w:trPr>
        <w:tc>
          <w:tcPr>
            <w:tcW w:w="666" w:type="dxa"/>
            <w:vAlign w:val="center"/>
          </w:tcPr>
          <w:p w14:paraId="2B3B1057" w14:textId="77777777" w:rsidR="009A7BD8" w:rsidRPr="003D4201" w:rsidRDefault="009A7BD8" w:rsidP="009A7BD8">
            <w:pPr>
              <w:ind w:left="-108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ermStart w:id="1405440587" w:edGrp="everyone" w:colFirst="3" w:colLast="3"/>
            <w:permStart w:id="205749149" w:edGrp="everyone" w:colFirst="4" w:colLast="4"/>
            <w:permStart w:id="2032869904" w:edGrp="everyone" w:colFirst="5" w:colLast="5"/>
            <w:permStart w:id="1509896847" w:edGrp="everyone" w:colFirst="6" w:colLast="6"/>
            <w:permStart w:id="1587504000" w:edGrp="everyone" w:colFirst="13" w:colLast="13"/>
            <w:permStart w:id="369110365" w:edGrp="everyone" w:colFirst="10" w:colLast="10"/>
            <w:permStart w:id="453779294" w:edGrp="everyone" w:colFirst="15" w:colLast="15"/>
            <w:permStart w:id="166025605" w:edGrp="everyone" w:colFirst="16" w:colLast="16"/>
            <w:permStart w:id="1751009921" w:edGrp="everyone" w:colFirst="17" w:colLast="17"/>
            <w:permStart w:id="1440036409" w:edGrp="everyone" w:colFirst="18" w:colLast="18"/>
            <w:permStart w:id="1618612156" w:edGrp="everyone" w:colFirst="19" w:colLast="19"/>
            <w:permEnd w:id="397943246"/>
            <w:permEnd w:id="878523025"/>
            <w:permEnd w:id="2022578210"/>
            <w:permEnd w:id="1434987634"/>
            <w:permEnd w:id="662076935"/>
            <w:permEnd w:id="511057058"/>
            <w:permEnd w:id="2082097600"/>
            <w:permEnd w:id="1004486751"/>
            <w:permEnd w:id="1187259766"/>
            <w:permEnd w:id="867237925"/>
            <w:permEnd w:id="1109546658"/>
            <w:permEnd w:id="1419396806"/>
            <w:permEnd w:id="1182879443"/>
            <w:permEnd w:id="1117092837"/>
            <w:permEnd w:id="766711643"/>
            <w:permEnd w:id="1773756868"/>
            <w:permEnd w:id="864953126"/>
            <w:permEnd w:id="410263313"/>
            <w:r w:rsidRPr="003D4201">
              <w:rPr>
                <w:rFonts w:cs="Arial"/>
                <w:color w:val="000000" w:themeColor="text1"/>
                <w:sz w:val="18"/>
                <w:szCs w:val="18"/>
              </w:rPr>
              <w:t>DP104</w:t>
            </w:r>
          </w:p>
        </w:tc>
        <w:tc>
          <w:tcPr>
            <w:tcW w:w="887" w:type="dxa"/>
            <w:vAlign w:val="center"/>
          </w:tcPr>
          <w:p w14:paraId="13EEAC8E" w14:textId="08FF33F0" w:rsidR="009A7BD8" w:rsidRPr="003D4201" w:rsidRDefault="008B045C" w:rsidP="009A7BD8">
            <w:pPr>
              <w:ind w:left="-136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2021/1/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56" w:type="dxa"/>
            <w:vAlign w:val="center"/>
          </w:tcPr>
          <w:p w14:paraId="465E79FC" w14:textId="5CD41AA1" w:rsidR="009A7BD8" w:rsidRPr="003D4201" w:rsidRDefault="008B045C" w:rsidP="009A7BD8">
            <w:pPr>
              <w:ind w:left="-111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8" w:type="dxa"/>
            <w:vAlign w:val="center"/>
          </w:tcPr>
          <w:p w14:paraId="4590FA2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1DBC228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2742EED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2129FE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F8D1A7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33D0DE3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84AA25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5C07CC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48001B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DCE8307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17480B6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41E974CF" w14:textId="77777777" w:rsidR="009A7BD8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30A9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735E18A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7E7C83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40F18D9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7BDEED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01F289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66623E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77CC52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A7BD8" w14:paraId="7B44108D" w14:textId="77777777" w:rsidTr="008B045C">
        <w:trPr>
          <w:trHeight w:hRule="exact" w:val="474"/>
          <w:jc w:val="center"/>
        </w:trPr>
        <w:tc>
          <w:tcPr>
            <w:tcW w:w="666" w:type="dxa"/>
            <w:vAlign w:val="center"/>
          </w:tcPr>
          <w:p w14:paraId="4BA0A7C1" w14:textId="77777777" w:rsidR="009A7BD8" w:rsidRPr="003D4201" w:rsidRDefault="009A7BD8" w:rsidP="009A7BD8">
            <w:pPr>
              <w:ind w:left="-108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ermStart w:id="1595360025" w:edGrp="everyone" w:colFirst="3" w:colLast="3"/>
            <w:permStart w:id="766529658" w:edGrp="everyone" w:colFirst="4" w:colLast="4"/>
            <w:permStart w:id="1991337416" w:edGrp="everyone" w:colFirst="5" w:colLast="5"/>
            <w:permStart w:id="1741121211" w:edGrp="everyone" w:colFirst="20" w:colLast="20"/>
            <w:permStart w:id="822356094" w:edGrp="everyone" w:colFirst="14" w:colLast="14"/>
            <w:permStart w:id="542125703" w:edGrp="everyone" w:colFirst="13" w:colLast="13"/>
            <w:permStart w:id="328037514" w:edGrp="everyone" w:colFirst="11" w:colLast="11"/>
            <w:permStart w:id="745615764" w:edGrp="everyone" w:colFirst="7" w:colLast="7"/>
            <w:permStart w:id="1485930466" w:edGrp="everyone" w:colFirst="15" w:colLast="15"/>
            <w:permStart w:id="367487627" w:edGrp="everyone" w:colFirst="16" w:colLast="16"/>
            <w:permStart w:id="1913611737" w:edGrp="everyone" w:colFirst="17" w:colLast="17"/>
            <w:permStart w:id="1683582822" w:edGrp="everyone" w:colFirst="18" w:colLast="18"/>
            <w:permStart w:id="1857057612" w:edGrp="everyone" w:colFirst="19" w:colLast="19"/>
            <w:permEnd w:id="1405440587"/>
            <w:permEnd w:id="205749149"/>
            <w:permEnd w:id="2032869904"/>
            <w:permEnd w:id="1509896847"/>
            <w:permEnd w:id="1587504000"/>
            <w:permEnd w:id="369110365"/>
            <w:permEnd w:id="453779294"/>
            <w:permEnd w:id="166025605"/>
            <w:permEnd w:id="1751009921"/>
            <w:permEnd w:id="1440036409"/>
            <w:permEnd w:id="1618612156"/>
            <w:r w:rsidRPr="003D4201">
              <w:rPr>
                <w:rFonts w:cs="Arial"/>
                <w:color w:val="000000" w:themeColor="text1"/>
                <w:sz w:val="18"/>
                <w:szCs w:val="18"/>
              </w:rPr>
              <w:t>DP105</w:t>
            </w:r>
          </w:p>
        </w:tc>
        <w:tc>
          <w:tcPr>
            <w:tcW w:w="887" w:type="dxa"/>
            <w:vAlign w:val="center"/>
          </w:tcPr>
          <w:p w14:paraId="6D507C57" w14:textId="78FD2C46" w:rsidR="009A7BD8" w:rsidRPr="003D4201" w:rsidRDefault="008B045C" w:rsidP="009A7BD8">
            <w:pPr>
              <w:ind w:left="-136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56" w:type="dxa"/>
            <w:vAlign w:val="center"/>
          </w:tcPr>
          <w:p w14:paraId="43BEFEA8" w14:textId="35FB5DBD" w:rsidR="009A7BD8" w:rsidRPr="003D4201" w:rsidRDefault="008B045C" w:rsidP="009A7BD8">
            <w:pPr>
              <w:ind w:left="-111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8" w:type="dxa"/>
            <w:vAlign w:val="center"/>
          </w:tcPr>
          <w:p w14:paraId="113C3FF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F6F6EE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0FF65C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0F0111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4CC164A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47FFB0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CCD6BB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FAB4710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8D2385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3C8EB8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E00662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05C6E70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505B15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670B9E8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D98E3A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D63615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89A9D0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3E87D00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A7BD8" w14:paraId="2F1478DC" w14:textId="77777777" w:rsidTr="008B045C">
        <w:trPr>
          <w:trHeight w:hRule="exact" w:val="474"/>
          <w:jc w:val="center"/>
        </w:trPr>
        <w:tc>
          <w:tcPr>
            <w:tcW w:w="666" w:type="dxa"/>
            <w:vAlign w:val="center"/>
          </w:tcPr>
          <w:p w14:paraId="7D3BEF06" w14:textId="77777777" w:rsidR="009A7BD8" w:rsidRPr="003D4201" w:rsidRDefault="009A7BD8" w:rsidP="009A7BD8">
            <w:pPr>
              <w:ind w:left="-108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ermStart w:id="1345271596" w:edGrp="everyone" w:colFirst="3" w:colLast="3"/>
            <w:permStart w:id="184576524" w:edGrp="everyone" w:colFirst="4" w:colLast="4"/>
            <w:permStart w:id="88097332" w:edGrp="everyone" w:colFirst="5" w:colLast="5"/>
            <w:permStart w:id="542600536" w:edGrp="everyone" w:colFirst="13" w:colLast="13"/>
            <w:permStart w:id="426013196" w:edGrp="everyone" w:colFirst="12" w:colLast="12"/>
            <w:permStart w:id="4612178" w:edGrp="everyone" w:colFirst="8" w:colLast="8"/>
            <w:permStart w:id="719918131" w:edGrp="everyone" w:colFirst="15" w:colLast="15"/>
            <w:permStart w:id="985817953" w:edGrp="everyone" w:colFirst="16" w:colLast="16"/>
            <w:permStart w:id="516255051" w:edGrp="everyone" w:colFirst="17" w:colLast="17"/>
            <w:permStart w:id="1815355579" w:edGrp="everyone" w:colFirst="18" w:colLast="18"/>
            <w:permStart w:id="2039104529" w:edGrp="everyone" w:colFirst="19" w:colLast="19"/>
            <w:permEnd w:id="1595360025"/>
            <w:permEnd w:id="766529658"/>
            <w:permEnd w:id="1991337416"/>
            <w:permEnd w:id="1741121211"/>
            <w:permEnd w:id="822356094"/>
            <w:permEnd w:id="542125703"/>
            <w:permEnd w:id="328037514"/>
            <w:permEnd w:id="745615764"/>
            <w:permEnd w:id="1485930466"/>
            <w:permEnd w:id="367487627"/>
            <w:permEnd w:id="1913611737"/>
            <w:permEnd w:id="1683582822"/>
            <w:permEnd w:id="1857057612"/>
            <w:r w:rsidRPr="003D4201">
              <w:rPr>
                <w:rFonts w:cs="Arial"/>
                <w:color w:val="000000" w:themeColor="text1"/>
                <w:sz w:val="18"/>
                <w:szCs w:val="18"/>
              </w:rPr>
              <w:t>DP106</w:t>
            </w:r>
          </w:p>
        </w:tc>
        <w:tc>
          <w:tcPr>
            <w:tcW w:w="887" w:type="dxa"/>
            <w:vAlign w:val="center"/>
          </w:tcPr>
          <w:p w14:paraId="7F4DB87B" w14:textId="5B3257DD" w:rsidR="009A7BD8" w:rsidRPr="003D4201" w:rsidRDefault="008B045C" w:rsidP="009A7BD8">
            <w:pPr>
              <w:ind w:left="-136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56" w:type="dxa"/>
            <w:vAlign w:val="center"/>
          </w:tcPr>
          <w:p w14:paraId="63AB37E6" w14:textId="43929288" w:rsidR="009A7BD8" w:rsidRPr="003D4201" w:rsidRDefault="008B045C" w:rsidP="009A7BD8">
            <w:pPr>
              <w:ind w:left="-111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8" w:type="dxa"/>
            <w:vAlign w:val="center"/>
          </w:tcPr>
          <w:p w14:paraId="3601F1D8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432916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944886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532B291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9068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07CE03B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1B31A31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3F008CB6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32303D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1568A1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FFCAFC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BEF74AE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D3E93F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14C08378" w14:textId="77777777" w:rsidR="009A7BD8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804060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4ACD6B51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0BED15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1E797444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083CD1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134B1C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D94114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68AF2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A7BD8" w14:paraId="0A47BAC1" w14:textId="77777777" w:rsidTr="008B045C">
        <w:trPr>
          <w:trHeight w:hRule="exact" w:val="474"/>
          <w:jc w:val="center"/>
        </w:trPr>
        <w:tc>
          <w:tcPr>
            <w:tcW w:w="666" w:type="dxa"/>
            <w:vAlign w:val="center"/>
          </w:tcPr>
          <w:p w14:paraId="3F6D55E8" w14:textId="77777777" w:rsidR="009A7BD8" w:rsidRPr="003D4201" w:rsidRDefault="009A7BD8" w:rsidP="009A7BD8">
            <w:pPr>
              <w:ind w:left="-108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ermStart w:id="1943471450" w:edGrp="everyone" w:colFirst="3" w:colLast="3"/>
            <w:permStart w:id="652758425" w:edGrp="everyone" w:colFirst="4" w:colLast="4"/>
            <w:permStart w:id="1075330506" w:edGrp="everyone" w:colFirst="5" w:colLast="5"/>
            <w:permStart w:id="917575739" w:edGrp="everyone" w:colFirst="20" w:colLast="20"/>
            <w:permStart w:id="607797676" w:edGrp="everyone" w:colFirst="14" w:colLast="14"/>
            <w:permStart w:id="1548093432" w:edGrp="everyone" w:colFirst="13" w:colLast="13"/>
            <w:permStart w:id="470693945" w:edGrp="everyone" w:colFirst="11" w:colLast="11"/>
            <w:permStart w:id="369181600" w:edGrp="everyone" w:colFirst="9" w:colLast="9"/>
            <w:permStart w:id="1332833375" w:edGrp="everyone" w:colFirst="15" w:colLast="15"/>
            <w:permStart w:id="2085644354" w:edGrp="everyone" w:colFirst="16" w:colLast="16"/>
            <w:permStart w:id="15751820" w:edGrp="everyone" w:colFirst="17" w:colLast="17"/>
            <w:permStart w:id="1746342978" w:edGrp="everyone" w:colFirst="18" w:colLast="18"/>
            <w:permStart w:id="484576820" w:edGrp="everyone" w:colFirst="19" w:colLast="19"/>
            <w:permEnd w:id="1345271596"/>
            <w:permEnd w:id="184576524"/>
            <w:permEnd w:id="88097332"/>
            <w:permEnd w:id="542600536"/>
            <w:permEnd w:id="426013196"/>
            <w:permEnd w:id="4612178"/>
            <w:permEnd w:id="719918131"/>
            <w:permEnd w:id="985817953"/>
            <w:permEnd w:id="516255051"/>
            <w:permEnd w:id="1815355579"/>
            <w:permEnd w:id="2039104529"/>
            <w:r w:rsidRPr="003D4201">
              <w:rPr>
                <w:rFonts w:cs="Arial"/>
                <w:color w:val="000000" w:themeColor="text1"/>
                <w:sz w:val="18"/>
                <w:szCs w:val="18"/>
              </w:rPr>
              <w:t>DP107</w:t>
            </w:r>
          </w:p>
        </w:tc>
        <w:tc>
          <w:tcPr>
            <w:tcW w:w="887" w:type="dxa"/>
            <w:vAlign w:val="center"/>
          </w:tcPr>
          <w:p w14:paraId="608571C8" w14:textId="4BA62B57" w:rsidR="009A7BD8" w:rsidRPr="003D4201" w:rsidRDefault="008B045C" w:rsidP="009A7BD8">
            <w:pPr>
              <w:ind w:left="-136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56" w:type="dxa"/>
            <w:vAlign w:val="center"/>
          </w:tcPr>
          <w:p w14:paraId="7A6AF0F3" w14:textId="5CF4CC2C" w:rsidR="009A7BD8" w:rsidRPr="003D4201" w:rsidRDefault="008B045C" w:rsidP="009A7BD8">
            <w:pPr>
              <w:ind w:left="-111" w:right="-103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9A7BD8" w:rsidRPr="003D4201">
              <w:rPr>
                <w:rFonts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3AA9EA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962B2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303B045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1F8E2D3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C68A0B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4EB811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9C48163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2A47C9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B4DA87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D43D83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ECB3FD3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5C6D2C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2D52400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5D2E6DF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6EFCECD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8DD8DD9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697B5F2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52BBEE8" w14:textId="77777777" w:rsidR="009A7BD8" w:rsidRPr="004A7DF1" w:rsidRDefault="009A7BD8" w:rsidP="009A7BD8">
            <w:pPr>
              <w:ind w:right="-10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permEnd w:id="1943471450"/>
      <w:permEnd w:id="652758425"/>
      <w:permEnd w:id="1075330506"/>
      <w:permEnd w:id="917575739"/>
      <w:permEnd w:id="607797676"/>
      <w:permEnd w:id="1548093432"/>
      <w:permEnd w:id="470693945"/>
      <w:permEnd w:id="369181600"/>
      <w:permEnd w:id="1332833375"/>
      <w:permEnd w:id="2085644354"/>
      <w:permEnd w:id="15751820"/>
      <w:permEnd w:id="1746342978"/>
      <w:permEnd w:id="484576820"/>
    </w:tbl>
    <w:p w14:paraId="7CD423E0" w14:textId="77777777" w:rsidR="003B6D20" w:rsidRDefault="003B6D20" w:rsidP="00334FBB">
      <w:pPr>
        <w:rPr>
          <w:rFonts w:cs="Arial"/>
          <w:b/>
          <w:color w:val="000000"/>
          <w:sz w:val="20"/>
          <w:szCs w:val="20"/>
        </w:rPr>
      </w:pPr>
    </w:p>
    <w:p w14:paraId="71713731" w14:textId="77777777" w:rsidR="000E766A" w:rsidRPr="00E35F1E" w:rsidRDefault="000E766A" w:rsidP="00334FBB">
      <w:pPr>
        <w:rPr>
          <w:rFonts w:cs="Arial"/>
          <w:color w:val="000000"/>
          <w:sz w:val="10"/>
          <w:szCs w:val="10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761"/>
      </w:tblGrid>
      <w:tr w:rsidR="00EF331C" w:rsidRPr="00A1448C" w14:paraId="7E53A802" w14:textId="77777777" w:rsidTr="00E949DB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5F4585" w14:textId="77777777" w:rsidR="00EF331C" w:rsidRPr="00A1448C" w:rsidRDefault="00EF331C" w:rsidP="00EF331C">
            <w:pPr>
              <w:rPr>
                <w:rFonts w:cs="Arial"/>
                <w:sz w:val="20"/>
                <w:szCs w:val="20"/>
              </w:rPr>
            </w:pPr>
          </w:p>
          <w:p w14:paraId="24FAB664" w14:textId="77777777" w:rsidR="00EF331C" w:rsidRPr="00A1448C" w:rsidRDefault="00EF331C" w:rsidP="00EF3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3E136" w14:textId="61644150" w:rsidR="00EF331C" w:rsidRPr="00EF331C" w:rsidRDefault="00EF331C" w:rsidP="00EF331C">
            <w:pPr>
              <w:rPr>
                <w:rFonts w:cs="Arial"/>
                <w:sz w:val="20"/>
                <w:szCs w:val="20"/>
                <w:lang w:eastAsia="zh-CN"/>
              </w:rPr>
            </w:pPr>
            <w:r w:rsidRPr="00EF331C">
              <w:rPr>
                <w:rFonts w:hint="eastAsia"/>
                <w:sz w:val="20"/>
                <w:szCs w:val="20"/>
                <w:lang w:eastAsia="zh-CN"/>
              </w:rPr>
              <w:t>灰色方格为不发样日期，不能填写编辑；</w:t>
            </w:r>
          </w:p>
        </w:tc>
      </w:tr>
      <w:tr w:rsidR="00EF331C" w:rsidRPr="00A1448C" w14:paraId="58E71A72" w14:textId="77777777" w:rsidTr="00E949DB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5B4C" w14:textId="77777777" w:rsidR="00EF331C" w:rsidRPr="00A1448C" w:rsidRDefault="00EF331C" w:rsidP="00EF33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448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85524" w14:textId="1DEF539E" w:rsidR="00EF331C" w:rsidRPr="00EF331C" w:rsidRDefault="00EF331C" w:rsidP="00EF331C">
            <w:pPr>
              <w:rPr>
                <w:rFonts w:cs="Arial"/>
                <w:sz w:val="20"/>
                <w:szCs w:val="20"/>
                <w:lang w:eastAsia="zh-CN"/>
              </w:rPr>
            </w:pPr>
            <w:r w:rsidRPr="00EF331C">
              <w:rPr>
                <w:rFonts w:hint="eastAsia"/>
                <w:sz w:val="20"/>
                <w:szCs w:val="20"/>
                <w:lang w:eastAsia="zh-CN"/>
              </w:rPr>
              <w:t>请在上述可编辑方格内注明所需样品数量或打“</w:t>
            </w:r>
            <w:r w:rsidRPr="00EF331C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>√</w:t>
            </w:r>
            <w:r w:rsidRPr="00EF331C">
              <w:rPr>
                <w:rFonts w:hint="eastAsia"/>
                <w:sz w:val="20"/>
                <w:szCs w:val="20"/>
                <w:lang w:eastAsia="zh-CN"/>
              </w:rPr>
              <w:t>”</w:t>
            </w:r>
          </w:p>
        </w:tc>
      </w:tr>
    </w:tbl>
    <w:p w14:paraId="34EE757C" w14:textId="77777777" w:rsidR="00640935" w:rsidRPr="00E07CBF" w:rsidRDefault="00640935" w:rsidP="00A41A78">
      <w:pPr>
        <w:rPr>
          <w:b/>
          <w:sz w:val="2"/>
          <w:szCs w:val="2"/>
          <w:lang w:eastAsia="zh-CN"/>
        </w:rPr>
      </w:pPr>
    </w:p>
    <w:p w14:paraId="3B1DE95E" w14:textId="77777777" w:rsidR="00CC6865" w:rsidRDefault="00CC6865" w:rsidP="00CE19D0">
      <w:pPr>
        <w:rPr>
          <w:rFonts w:cs="Arial"/>
          <w:sz w:val="20"/>
          <w:szCs w:val="20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928"/>
        <w:gridCol w:w="1670"/>
        <w:gridCol w:w="3711"/>
      </w:tblGrid>
      <w:tr w:rsidR="00273913" w:rsidRPr="00E47308" w14:paraId="64804AEB" w14:textId="77777777" w:rsidTr="00C42488">
        <w:trPr>
          <w:trHeight w:val="268"/>
        </w:trPr>
        <w:tc>
          <w:tcPr>
            <w:tcW w:w="48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A965E2B" w14:textId="77777777" w:rsidR="00273913" w:rsidRDefault="00273913" w:rsidP="006A08CA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Sample</w:t>
            </w:r>
          </w:p>
          <w:p w14:paraId="058E9464" w14:textId="6F3245F4" w:rsidR="002649A9" w:rsidRPr="00C42488" w:rsidRDefault="002649A9" w:rsidP="006A08CA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3E118BFA" w14:textId="77777777" w:rsidR="00273913" w:rsidRDefault="00273913" w:rsidP="006A08C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49DF809E" w14:textId="3102BCF7" w:rsidR="002649A9" w:rsidRPr="00C42488" w:rsidRDefault="002649A9" w:rsidP="006A08C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3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6AC3B77" w14:textId="77777777" w:rsidR="00273913" w:rsidRDefault="00273913" w:rsidP="006A08C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Supplied as </w:t>
            </w:r>
          </w:p>
          <w:p w14:paraId="1E560165" w14:textId="1ED27B00" w:rsidR="002649A9" w:rsidRPr="00C42488" w:rsidRDefault="002649A9" w:rsidP="006A08C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基质</w:t>
            </w:r>
          </w:p>
        </w:tc>
      </w:tr>
      <w:tr w:rsidR="00273913" w:rsidRPr="00E47308" w14:paraId="799F11D9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852" w14:textId="77777777" w:rsidR="00273913" w:rsidRDefault="00273913" w:rsidP="00F519B7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5E70D5">
              <w:rPr>
                <w:rFonts w:cs="Arial"/>
                <w:b/>
                <w:sz w:val="20"/>
                <w:szCs w:val="20"/>
              </w:rPr>
              <w:t xml:space="preserve">A1 </w:t>
            </w:r>
            <w:r w:rsidRPr="005E70D5">
              <w:rPr>
                <w:rFonts w:cs="Arial"/>
                <w:sz w:val="20"/>
                <w:szCs w:val="20"/>
              </w:rPr>
              <w:t>Fermented Wort</w:t>
            </w:r>
          </w:p>
          <w:p w14:paraId="28C7014C" w14:textId="652DAA05" w:rsidR="00437C61" w:rsidRPr="005E70D5" w:rsidRDefault="00437C61" w:rsidP="00F519B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发酵麦芽汁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7F9" w14:textId="77777777" w:rsidR="00273913" w:rsidRPr="005E70D5" w:rsidRDefault="00273913" w:rsidP="006A08CA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</w:rPr>
              <w:t>500mL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AEF" w14:textId="77777777" w:rsidR="00273913" w:rsidRDefault="00273913" w:rsidP="006A08CA">
            <w:pPr>
              <w:rPr>
                <w:rFonts w:cs="Arial"/>
                <w:sz w:val="20"/>
                <w:szCs w:val="20"/>
                <w:lang w:val="en-US" w:eastAsia="en-GB"/>
              </w:rPr>
            </w:pPr>
            <w:r w:rsidRPr="005E70D5">
              <w:rPr>
                <w:rFonts w:cs="Arial"/>
                <w:sz w:val="20"/>
                <w:szCs w:val="20"/>
                <w:lang w:val="en-US" w:eastAsia="en-GB"/>
              </w:rPr>
              <w:t>Fermented Wort (fermented wash)</w:t>
            </w:r>
          </w:p>
          <w:p w14:paraId="3A9823B8" w14:textId="13AAD08F" w:rsidR="00E31B0F" w:rsidRPr="005E70D5" w:rsidRDefault="00E31B0F" w:rsidP="006A08CA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val="en-US" w:eastAsia="zh-CN"/>
              </w:rPr>
              <w:t>发酵麦芽汁（发酵水洗法）</w:t>
            </w:r>
          </w:p>
        </w:tc>
      </w:tr>
      <w:tr w:rsidR="00273913" w:rsidRPr="00E47308" w14:paraId="7E739FBF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81B6" w14:textId="77777777" w:rsidR="00273913" w:rsidRDefault="00273913" w:rsidP="006A08CA">
            <w:pPr>
              <w:rPr>
                <w:rFonts w:cs="Arial"/>
                <w:sz w:val="20"/>
                <w:szCs w:val="20"/>
                <w:lang w:eastAsia="en-GB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A2 </w:t>
            </w:r>
            <w:r w:rsidRPr="005E70D5">
              <w:rPr>
                <w:rFonts w:cs="Arial"/>
                <w:sz w:val="20"/>
                <w:szCs w:val="20"/>
                <w:lang w:eastAsia="en-GB"/>
              </w:rPr>
              <w:t>Simulated Wort</w:t>
            </w:r>
          </w:p>
          <w:p w14:paraId="667CA106" w14:textId="3C2CD94A" w:rsidR="00437C61" w:rsidRPr="005E70D5" w:rsidRDefault="00437C61" w:rsidP="006A08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模拟麦芽汁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24C" w14:textId="77777777" w:rsidR="00273913" w:rsidRPr="005E70D5" w:rsidRDefault="00273913" w:rsidP="006A08CA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5D6" w14:textId="77777777" w:rsidR="00273913" w:rsidRDefault="00273913" w:rsidP="006A08CA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Simulated Wort</w:t>
            </w:r>
          </w:p>
          <w:p w14:paraId="167415C3" w14:textId="26FFD3D1" w:rsidR="00E31B0F" w:rsidRPr="005E70D5" w:rsidRDefault="00E31B0F" w:rsidP="006A08CA">
            <w:pPr>
              <w:rPr>
                <w:rFonts w:cs="Arial"/>
                <w:sz w:val="20"/>
                <w:szCs w:val="20"/>
              </w:rPr>
            </w:pPr>
            <w:r w:rsidRPr="00ED1B79">
              <w:rPr>
                <w:rFonts w:cs="Arial" w:hint="eastAsia"/>
                <w:sz w:val="20"/>
                <w:szCs w:val="20"/>
              </w:rPr>
              <w:t>模拟麦芽汁</w:t>
            </w:r>
          </w:p>
        </w:tc>
      </w:tr>
      <w:tr w:rsidR="00273913" w:rsidRPr="00E47308" w14:paraId="7A6F8FF9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8E26" w14:textId="77777777" w:rsidR="00273913" w:rsidRDefault="00273913" w:rsidP="006A08CA">
            <w:pPr>
              <w:rPr>
                <w:rFonts w:cs="Arial"/>
                <w:sz w:val="20"/>
                <w:szCs w:val="20"/>
                <w:lang w:eastAsia="en-GB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 w:rsidRPr="005E70D5">
              <w:rPr>
                <w:rFonts w:cs="Arial"/>
                <w:b/>
                <w:sz w:val="20"/>
                <w:szCs w:val="20"/>
              </w:rPr>
              <w:t>B1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E70D5">
              <w:rPr>
                <w:rFonts w:cs="Arial"/>
                <w:sz w:val="20"/>
                <w:szCs w:val="20"/>
                <w:lang w:eastAsia="en-GB"/>
              </w:rPr>
              <w:t>Scotch Whisky</w:t>
            </w:r>
          </w:p>
          <w:p w14:paraId="34C44E49" w14:textId="53C43D41" w:rsidR="00437C61" w:rsidRPr="005E70D5" w:rsidRDefault="00437C61" w:rsidP="006A08CA">
            <w:pPr>
              <w:rPr>
                <w:rFonts w:cs="Arial"/>
                <w:b/>
                <w:sz w:val="20"/>
                <w:szCs w:val="20"/>
              </w:rPr>
            </w:pPr>
            <w:r w:rsidRPr="00B40A00">
              <w:rPr>
                <w:rFonts w:cs="Arial" w:hint="eastAsia"/>
                <w:sz w:val="20"/>
                <w:szCs w:val="20"/>
                <w:lang w:eastAsia="zh-CN"/>
              </w:rPr>
              <w:t>苏格兰威士忌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F93" w14:textId="77777777" w:rsidR="00273913" w:rsidRPr="003D4201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3D4201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811" w14:textId="77777777" w:rsidR="00273913" w:rsidRPr="003D4201" w:rsidRDefault="00273913" w:rsidP="006A08C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D4201">
              <w:rPr>
                <w:color w:val="000000" w:themeColor="text1"/>
                <w:sz w:val="20"/>
                <w:szCs w:val="20"/>
              </w:rPr>
              <w:t xml:space="preserve">Commercially available Scotch Whisky </w:t>
            </w:r>
          </w:p>
          <w:p w14:paraId="5EA188D4" w14:textId="77777777" w:rsidR="00273913" w:rsidRDefault="00273913" w:rsidP="006A08C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D4201">
              <w:rPr>
                <w:color w:val="000000" w:themeColor="text1"/>
                <w:sz w:val="20"/>
                <w:szCs w:val="20"/>
              </w:rPr>
              <w:t>Round DP105: Containing Ethyl Carbamate at a concentration greater than 10ug/L</w:t>
            </w:r>
          </w:p>
          <w:p w14:paraId="760B0727" w14:textId="77777777" w:rsidR="00E31B0F" w:rsidRDefault="00E31B0F" w:rsidP="00E31B0F">
            <w:pPr>
              <w:pStyle w:val="Default"/>
              <w:rPr>
                <w:color w:val="auto"/>
                <w:sz w:val="20"/>
                <w:szCs w:val="20"/>
                <w:lang w:eastAsia="zh-CN"/>
              </w:rPr>
            </w:pPr>
            <w:r w:rsidRPr="00BA2B13">
              <w:rPr>
                <w:rFonts w:hint="eastAsia"/>
                <w:color w:val="auto"/>
                <w:sz w:val="20"/>
                <w:szCs w:val="20"/>
                <w:lang w:eastAsia="zh-CN"/>
              </w:rPr>
              <w:t>市售苏格兰威士忌</w:t>
            </w:r>
          </w:p>
          <w:p w14:paraId="23B5399A" w14:textId="6FF09409" w:rsidR="00E31B0F" w:rsidRPr="003D4201" w:rsidRDefault="00E31B0F" w:rsidP="00E31B0F">
            <w:pPr>
              <w:pStyle w:val="Default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轮次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D</w:t>
            </w:r>
            <w:r>
              <w:rPr>
                <w:color w:val="auto"/>
                <w:sz w:val="20"/>
                <w:szCs w:val="20"/>
                <w:lang w:eastAsia="zh-CN"/>
              </w:rPr>
              <w:t>P10</w:t>
            </w:r>
            <w:r w:rsidR="00523C34">
              <w:rPr>
                <w:rFonts w:hint="eastAsia"/>
                <w:color w:val="auto"/>
                <w:sz w:val="20"/>
                <w:szCs w:val="20"/>
                <w:lang w:eastAsia="zh-CN"/>
              </w:rPr>
              <w:t>5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：</w:t>
            </w:r>
            <w:r w:rsidRPr="00BA2B13">
              <w:rPr>
                <w:rFonts w:hint="eastAsia"/>
                <w:color w:val="auto"/>
                <w:sz w:val="20"/>
                <w:szCs w:val="20"/>
                <w:lang w:eastAsia="zh-CN"/>
              </w:rPr>
              <w:t>含氨基甲酸乙酯，浓度大于</w:t>
            </w:r>
            <w:r w:rsidRPr="00BA2B13">
              <w:rPr>
                <w:rFonts w:hint="eastAsia"/>
                <w:color w:val="auto"/>
                <w:sz w:val="20"/>
                <w:szCs w:val="20"/>
                <w:lang w:eastAsia="zh-CN"/>
              </w:rPr>
              <w:t>10ug/L</w:t>
            </w:r>
          </w:p>
        </w:tc>
      </w:tr>
      <w:tr w:rsidR="00273913" w:rsidRPr="00E47308" w14:paraId="6CB2AE79" w14:textId="77777777" w:rsidTr="00273913">
        <w:trPr>
          <w:trHeight w:val="45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162D" w14:textId="77777777" w:rsidR="00273913" w:rsidRDefault="00273913" w:rsidP="003251DC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 w:rsidRPr="00BB76AC"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PT-DP-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fr-FR"/>
              </w:rPr>
              <w:t xml:space="preserve">B2-A </w:t>
            </w:r>
            <w:r w:rsidRPr="001A0ED8"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Bourbon</w:t>
            </w:r>
          </w:p>
          <w:p w14:paraId="24F34B27" w14:textId="77EF0466" w:rsidR="00437C61" w:rsidRPr="00E2262C" w:rsidRDefault="00437C61" w:rsidP="003251DC">
            <w:pPr>
              <w:rPr>
                <w:rFonts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  <w:lang w:val="fr-FR"/>
              </w:rPr>
              <w:t>波本威士忌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6EF36" w14:textId="77777777" w:rsidR="00273913" w:rsidRPr="001A0ED8" w:rsidRDefault="00273913" w:rsidP="001A0ED8">
            <w:pPr>
              <w:ind w:left="113" w:right="113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A0ED8">
              <w:rPr>
                <w:rFonts w:cs="Arial"/>
                <w:b/>
                <w:color w:val="000000" w:themeColor="text1"/>
                <w:sz w:val="20"/>
                <w:szCs w:val="20"/>
              </w:rPr>
              <w:t>Dark Distilled</w:t>
            </w:r>
          </w:p>
          <w:p w14:paraId="0FC5BF6B" w14:textId="77777777" w:rsidR="00273913" w:rsidRDefault="00273913" w:rsidP="001A0ED8">
            <w:pPr>
              <w:ind w:left="113" w:right="113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 w:rsidRPr="001A0ED8">
              <w:rPr>
                <w:rFonts w:cs="Arial"/>
                <w:b/>
                <w:color w:val="000000" w:themeColor="text1"/>
                <w:sz w:val="20"/>
                <w:szCs w:val="20"/>
              </w:rPr>
              <w:t>pirits</w:t>
            </w:r>
          </w:p>
          <w:p w14:paraId="4D63AE80" w14:textId="25A4A8AD" w:rsidR="00AE0C45" w:rsidRPr="001A0ED8" w:rsidRDefault="00AE0C45" w:rsidP="001A0ED8">
            <w:pPr>
              <w:ind w:left="113" w:right="113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b/>
                <w:color w:val="000000" w:themeColor="text1"/>
                <w:sz w:val="20"/>
                <w:szCs w:val="20"/>
                <w:lang w:eastAsia="zh-CN"/>
              </w:rPr>
              <w:t>深色蒸馏酒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412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72F" w14:textId="77777777" w:rsidR="00273913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Bourbon</w:t>
            </w:r>
          </w:p>
          <w:p w14:paraId="66E7FBC5" w14:textId="61077BD5" w:rsidR="009836E8" w:rsidRPr="001A0ED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波本威士忌</w:t>
            </w:r>
          </w:p>
        </w:tc>
      </w:tr>
      <w:tr w:rsidR="00273913" w:rsidRPr="00E814C8" w14:paraId="637EA7A5" w14:textId="77777777" w:rsidTr="00273913">
        <w:trPr>
          <w:trHeight w:val="45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91D9" w14:textId="77777777" w:rsidR="00273913" w:rsidRPr="00E814C8" w:rsidRDefault="00273913" w:rsidP="005D053D">
            <w:pPr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E814C8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PT-DP</w:t>
            </w:r>
            <w:r w:rsidRPr="00E814C8">
              <w:rPr>
                <w:rFonts w:cs="Arial"/>
                <w:b/>
                <w:color w:val="000000" w:themeColor="text1"/>
                <w:sz w:val="20"/>
                <w:szCs w:val="20"/>
                <w:lang w:val="de-DE"/>
              </w:rPr>
              <w:t xml:space="preserve">-B2-B </w:t>
            </w:r>
            <w:r w:rsidRPr="00E814C8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Dark Rum</w:t>
            </w:r>
          </w:p>
          <w:p w14:paraId="1DDC461B" w14:textId="7213BD82" w:rsidR="00437C61" w:rsidRPr="00E2262C" w:rsidRDefault="00437C61" w:rsidP="005D053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黑朗姆酒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A2DE3" w14:textId="77777777" w:rsidR="00273913" w:rsidRPr="001A0ED8" w:rsidRDefault="00273913" w:rsidP="001A0E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A28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51BE" w14:textId="77777777" w:rsidR="00273913" w:rsidRPr="00E814C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E814C8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Dark Rum</w:t>
            </w:r>
          </w:p>
          <w:p w14:paraId="67DB4F50" w14:textId="5FA38839" w:rsidR="009836E8" w:rsidRPr="00E814C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黑朗姆酒</w:t>
            </w:r>
          </w:p>
        </w:tc>
      </w:tr>
      <w:tr w:rsidR="00273913" w:rsidRPr="00E47308" w14:paraId="0F5F05B8" w14:textId="77777777" w:rsidTr="00273913">
        <w:trPr>
          <w:trHeight w:val="45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B96" w14:textId="77777777" w:rsidR="00273913" w:rsidRDefault="00273913" w:rsidP="003251D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3619">
              <w:rPr>
                <w:rFonts w:cs="Arial"/>
                <w:color w:val="000000" w:themeColor="text1"/>
                <w:sz w:val="20"/>
                <w:szCs w:val="20"/>
              </w:rPr>
              <w:t>PT-DP-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B2-C </w:t>
            </w:r>
            <w:r w:rsidRPr="00BB76AC">
              <w:rPr>
                <w:rFonts w:cs="Arial"/>
                <w:color w:val="000000" w:themeColor="text1"/>
                <w:sz w:val="20"/>
                <w:szCs w:val="20"/>
              </w:rPr>
              <w:t>Brandy</w:t>
            </w:r>
          </w:p>
          <w:p w14:paraId="0CF26140" w14:textId="43B36177" w:rsidR="00437C61" w:rsidRPr="00E2262C" w:rsidRDefault="00437C61" w:rsidP="003251D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白兰地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94D7" w14:textId="77777777" w:rsidR="00273913" w:rsidRPr="001A0ED8" w:rsidRDefault="00273913" w:rsidP="001A0E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59C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621" w14:textId="77777777" w:rsidR="00273913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Brandy</w:t>
            </w:r>
          </w:p>
          <w:p w14:paraId="63ECD2C7" w14:textId="3F11DFCE" w:rsidR="009836E8" w:rsidRPr="001A0ED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白兰地</w:t>
            </w:r>
          </w:p>
        </w:tc>
      </w:tr>
      <w:tr w:rsidR="00273913" w:rsidRPr="00E47308" w14:paraId="15392719" w14:textId="77777777" w:rsidTr="00273913">
        <w:trPr>
          <w:trHeight w:val="45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539" w14:textId="77777777" w:rsidR="00273913" w:rsidRDefault="00273913" w:rsidP="003251D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3619">
              <w:rPr>
                <w:rFonts w:cs="Arial"/>
                <w:color w:val="000000" w:themeColor="text1"/>
                <w:sz w:val="20"/>
                <w:szCs w:val="20"/>
              </w:rPr>
              <w:t>PT-DP-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B2-D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Irish W</w:t>
            </w:r>
            <w:r w:rsidRPr="001A0ED8">
              <w:rPr>
                <w:rFonts w:cs="Arial"/>
                <w:color w:val="000000" w:themeColor="text1"/>
                <w:sz w:val="20"/>
                <w:szCs w:val="20"/>
              </w:rPr>
              <w:t>hisky</w:t>
            </w:r>
          </w:p>
          <w:p w14:paraId="4B6B2D20" w14:textId="34091C73" w:rsidR="00437C61" w:rsidRPr="00E2262C" w:rsidRDefault="00437C61" w:rsidP="003251D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爱尔兰威士忌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0D3" w14:textId="77777777" w:rsidR="00273913" w:rsidRPr="001A0ED8" w:rsidRDefault="00273913" w:rsidP="001A0E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C470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A216" w14:textId="77777777" w:rsidR="00273913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 w:rsidRPr="001A0ED8"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Irish Whisky</w:t>
            </w:r>
          </w:p>
          <w:p w14:paraId="49D1EB35" w14:textId="702BBBAD" w:rsidR="009836E8" w:rsidRPr="001A0ED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爱尔兰威士忌</w:t>
            </w:r>
          </w:p>
        </w:tc>
      </w:tr>
      <w:tr w:rsidR="00273913" w:rsidRPr="00E47308" w14:paraId="628718F7" w14:textId="77777777" w:rsidTr="00273913">
        <w:trPr>
          <w:trHeight w:val="52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26F" w14:textId="77777777" w:rsidR="00273913" w:rsidRDefault="00273913" w:rsidP="003251D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B3-A </w:t>
            </w:r>
            <w:r w:rsidRPr="001A0ED8">
              <w:rPr>
                <w:rFonts w:cs="Arial"/>
                <w:sz w:val="20"/>
                <w:szCs w:val="20"/>
              </w:rPr>
              <w:t>Gin</w:t>
            </w:r>
          </w:p>
          <w:p w14:paraId="4C9DB190" w14:textId="2181B759" w:rsidR="00437C61" w:rsidRPr="00E2262C" w:rsidRDefault="00437C61" w:rsidP="003251D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杜松子酒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CC78" w14:textId="77777777" w:rsidR="00273913" w:rsidRDefault="00273913" w:rsidP="001A0ED8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Clear </w:t>
            </w:r>
            <w:r w:rsidRPr="001A0ED8">
              <w:rPr>
                <w:rFonts w:cs="Arial"/>
                <w:b/>
                <w:color w:val="000000"/>
                <w:sz w:val="20"/>
                <w:szCs w:val="20"/>
              </w:rPr>
              <w:t>Distilled Spirits</w:t>
            </w:r>
          </w:p>
          <w:p w14:paraId="58B1C617" w14:textId="3DA70823" w:rsidR="00AE0C45" w:rsidRPr="001A0ED8" w:rsidRDefault="00AE0C45" w:rsidP="001A0ED8">
            <w:pPr>
              <w:ind w:left="113" w:right="113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b/>
                <w:color w:val="000000"/>
                <w:sz w:val="20"/>
                <w:szCs w:val="20"/>
                <w:lang w:eastAsia="zh-CN"/>
              </w:rPr>
              <w:t>深色蒸馏酒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5F6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1E0" w14:textId="77777777" w:rsidR="00273913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Gin</w:t>
            </w:r>
          </w:p>
          <w:p w14:paraId="79CDAD87" w14:textId="6911665D" w:rsidR="009836E8" w:rsidRPr="001A0ED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杜松子酒</w:t>
            </w:r>
          </w:p>
        </w:tc>
      </w:tr>
      <w:tr w:rsidR="00273913" w:rsidRPr="00E47308" w14:paraId="4412F0F4" w14:textId="77777777" w:rsidTr="00273913">
        <w:trPr>
          <w:trHeight w:val="45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9C9" w14:textId="77777777" w:rsidR="00273913" w:rsidRDefault="00273913" w:rsidP="003251D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B3-B </w:t>
            </w:r>
            <w:r w:rsidRPr="001A0ED8">
              <w:rPr>
                <w:rFonts w:cs="Arial"/>
                <w:sz w:val="20"/>
                <w:szCs w:val="20"/>
              </w:rPr>
              <w:t>Vodka</w:t>
            </w:r>
          </w:p>
          <w:p w14:paraId="73D59E8F" w14:textId="002E9B87" w:rsidR="00437C61" w:rsidRPr="00E2262C" w:rsidRDefault="00437C61" w:rsidP="003251D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伏特加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C431" w14:textId="77777777" w:rsidR="00273913" w:rsidRPr="001A0ED8" w:rsidRDefault="00273913" w:rsidP="003251DC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98A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C18D" w14:textId="77777777" w:rsidR="00273913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fr-FR"/>
              </w:rPr>
              <w:t>Vodka</w:t>
            </w:r>
          </w:p>
          <w:p w14:paraId="21548F87" w14:textId="14D06C06" w:rsidR="009836E8" w:rsidRPr="001A0ED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伏特加</w:t>
            </w:r>
          </w:p>
        </w:tc>
      </w:tr>
      <w:tr w:rsidR="00273913" w:rsidRPr="00E47308" w14:paraId="10243FDD" w14:textId="77777777" w:rsidTr="00273913">
        <w:trPr>
          <w:trHeight w:val="594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EBE" w14:textId="77777777" w:rsidR="00273913" w:rsidRDefault="00273913" w:rsidP="003251D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B3-C </w:t>
            </w:r>
            <w:r>
              <w:rPr>
                <w:rFonts w:cs="Arial"/>
                <w:sz w:val="20"/>
                <w:szCs w:val="20"/>
              </w:rPr>
              <w:t>White R</w:t>
            </w:r>
            <w:r w:rsidRPr="001A0ED8">
              <w:rPr>
                <w:rFonts w:cs="Arial"/>
                <w:sz w:val="20"/>
                <w:szCs w:val="20"/>
              </w:rPr>
              <w:t>um</w:t>
            </w:r>
          </w:p>
          <w:p w14:paraId="25B2A259" w14:textId="5A0AD770" w:rsidR="00E2262C" w:rsidRPr="00E2262C" w:rsidRDefault="00E2262C" w:rsidP="003251D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color w:val="000000" w:themeColor="text1"/>
                <w:sz w:val="20"/>
                <w:szCs w:val="20"/>
              </w:rPr>
              <w:t>白色朗姆酒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4C7" w14:textId="77777777" w:rsidR="00273913" w:rsidRPr="001A0ED8" w:rsidRDefault="00273913" w:rsidP="003251DC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4F8" w14:textId="77777777" w:rsidR="00273913" w:rsidRPr="001A0ED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C449" w14:textId="77777777" w:rsidR="00273913" w:rsidRPr="00E814C8" w:rsidRDefault="00273913" w:rsidP="006A08C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814C8">
              <w:rPr>
                <w:rFonts w:cs="Arial"/>
                <w:color w:val="000000" w:themeColor="text1"/>
                <w:sz w:val="20"/>
                <w:szCs w:val="20"/>
              </w:rPr>
              <w:t>White Rum</w:t>
            </w:r>
          </w:p>
          <w:p w14:paraId="0D083D4C" w14:textId="270AB89A" w:rsidR="009836E8" w:rsidRPr="00E814C8" w:rsidRDefault="009836E8" w:rsidP="006A08C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val="fr-FR" w:eastAsia="zh-CN"/>
              </w:rPr>
              <w:t>白色朗姆酒</w:t>
            </w:r>
          </w:p>
        </w:tc>
      </w:tr>
      <w:tr w:rsidR="00273913" w:rsidRPr="00E47308" w14:paraId="6D92F48D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472" w14:textId="77777777" w:rsidR="00273913" w:rsidRDefault="00273913" w:rsidP="003251D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lastRenderedPageBreak/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B4 </w:t>
            </w:r>
            <w:r w:rsidRPr="005E70D5">
              <w:rPr>
                <w:rFonts w:cs="Arial"/>
                <w:sz w:val="20"/>
                <w:szCs w:val="20"/>
              </w:rPr>
              <w:t>Simulated Spirit</w:t>
            </w:r>
          </w:p>
          <w:p w14:paraId="59B2BE0D" w14:textId="288D0EA6" w:rsidR="00E2262C" w:rsidRPr="005E70D5" w:rsidRDefault="00E2262C" w:rsidP="003251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模拟烈酒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E7A" w14:textId="77777777" w:rsidR="00273913" w:rsidRPr="005E70D5" w:rsidRDefault="00273913" w:rsidP="003251D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B01" w14:textId="77777777" w:rsidR="00273913" w:rsidRDefault="00273913" w:rsidP="003251D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Simulated Spirit</w:t>
            </w:r>
          </w:p>
          <w:p w14:paraId="4930BB6C" w14:textId="3827B287" w:rsidR="009836E8" w:rsidRPr="005E70D5" w:rsidRDefault="009836E8" w:rsidP="003251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模拟烈酒</w:t>
            </w:r>
          </w:p>
        </w:tc>
      </w:tr>
      <w:tr w:rsidR="00273913" w:rsidRPr="00E47308" w14:paraId="41BF5AC2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CF0" w14:textId="77777777" w:rsidR="00273913" w:rsidRDefault="00273913" w:rsidP="00337CA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>
              <w:rPr>
                <w:rFonts w:cs="Arial"/>
                <w:b/>
                <w:sz w:val="20"/>
                <w:szCs w:val="20"/>
              </w:rPr>
              <w:t xml:space="preserve">B5 </w:t>
            </w:r>
            <w:r w:rsidRPr="005E70D5">
              <w:rPr>
                <w:rFonts w:cs="Arial"/>
                <w:sz w:val="20"/>
                <w:szCs w:val="20"/>
              </w:rPr>
              <w:t>Esters</w:t>
            </w:r>
          </w:p>
          <w:p w14:paraId="39BCA8A7" w14:textId="155CD79F" w:rsidR="00E2262C" w:rsidRPr="00E2262C" w:rsidRDefault="00E2262C" w:rsidP="00337CAC">
            <w:pPr>
              <w:rPr>
                <w:rFonts w:cs="Arial"/>
                <w:bCs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sz w:val="20"/>
                <w:szCs w:val="20"/>
              </w:rPr>
              <w:t>酯类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A02" w14:textId="77777777" w:rsidR="00273913" w:rsidRPr="005E70D5" w:rsidRDefault="00273913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AAD" w14:textId="77777777" w:rsidR="00273913" w:rsidRDefault="00273913" w:rsidP="00337CA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Non chill filtered whisky</w:t>
            </w:r>
          </w:p>
          <w:p w14:paraId="0C841251" w14:textId="0E7C8FDF" w:rsidR="009836E8" w:rsidRPr="005E70D5" w:rsidRDefault="009836E8" w:rsidP="00337CAC">
            <w:pPr>
              <w:rPr>
                <w:rFonts w:cs="Arial"/>
                <w:sz w:val="20"/>
                <w:szCs w:val="20"/>
              </w:rPr>
            </w:pPr>
            <w:r w:rsidRPr="009836E8">
              <w:rPr>
                <w:rFonts w:cs="Arial" w:hint="eastAsia"/>
                <w:sz w:val="20"/>
                <w:szCs w:val="20"/>
              </w:rPr>
              <w:t>非冷过滤威士忌</w:t>
            </w:r>
          </w:p>
        </w:tc>
      </w:tr>
      <w:tr w:rsidR="00273913" w:rsidRPr="00E47308" w14:paraId="666A6007" w14:textId="77777777" w:rsidTr="00273913">
        <w:trPr>
          <w:trHeight w:val="45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28E2" w14:textId="77777777" w:rsidR="00273913" w:rsidRDefault="00273913" w:rsidP="00273913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 w:rsidRPr="005E70D5">
              <w:rPr>
                <w:rFonts w:cs="Arial"/>
                <w:b/>
                <w:sz w:val="20"/>
                <w:szCs w:val="20"/>
              </w:rPr>
              <w:t xml:space="preserve">C1 </w:t>
            </w:r>
            <w:r w:rsidRPr="005E70D5">
              <w:rPr>
                <w:rFonts w:cs="Arial"/>
                <w:sz w:val="20"/>
                <w:szCs w:val="20"/>
              </w:rPr>
              <w:t>Ciders</w:t>
            </w:r>
          </w:p>
          <w:p w14:paraId="65099A31" w14:textId="7F6C96F3" w:rsidR="00E2262C" w:rsidRPr="00E2262C" w:rsidRDefault="00E2262C" w:rsidP="00273913">
            <w:pPr>
              <w:rPr>
                <w:rFonts w:cs="Arial"/>
                <w:bCs/>
                <w:sz w:val="20"/>
                <w:szCs w:val="20"/>
              </w:rPr>
            </w:pPr>
            <w:r w:rsidRPr="00E2262C">
              <w:rPr>
                <w:rFonts w:cs="Arial" w:hint="eastAsia"/>
                <w:bCs/>
                <w:sz w:val="20"/>
                <w:szCs w:val="20"/>
              </w:rPr>
              <w:t>苹果酒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FDF" w14:textId="77777777" w:rsidR="00273913" w:rsidRDefault="00273913" w:rsidP="00273913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2 bottles</w:t>
            </w:r>
            <w:r w:rsidR="00FC7AA4">
              <w:rPr>
                <w:rFonts w:cs="Arial"/>
                <w:sz w:val="20"/>
                <w:szCs w:val="20"/>
                <w:lang w:eastAsia="en-GB"/>
              </w:rPr>
              <w:t xml:space="preserve"> or cans</w:t>
            </w:r>
          </w:p>
          <w:p w14:paraId="3C6D4236" w14:textId="6BE5113A" w:rsidR="00D608DE" w:rsidRPr="005E70D5" w:rsidRDefault="00D608DE" w:rsidP="00273913">
            <w:pPr>
              <w:rPr>
                <w:rFonts w:cs="Arial"/>
                <w:sz w:val="20"/>
                <w:szCs w:val="20"/>
                <w:lang w:eastAsia="en-GB"/>
              </w:rPr>
            </w:pPr>
            <w:r w:rsidRPr="00D608DE">
              <w:rPr>
                <w:rFonts w:cs="Arial" w:hint="eastAsia"/>
                <w:sz w:val="20"/>
                <w:szCs w:val="20"/>
                <w:lang w:eastAsia="en-GB"/>
              </w:rPr>
              <w:t>2</w:t>
            </w:r>
            <w:r w:rsidRPr="00D608DE">
              <w:rPr>
                <w:rFonts w:cs="Arial" w:hint="eastAsia"/>
                <w:sz w:val="20"/>
                <w:szCs w:val="20"/>
                <w:lang w:eastAsia="en-GB"/>
              </w:rPr>
              <w:t>瓶或易拉罐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28E" w14:textId="77777777" w:rsidR="00273913" w:rsidRDefault="00273913" w:rsidP="002739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Commercially available c</w:t>
            </w:r>
            <w:r w:rsidRPr="005E70D5">
              <w:rPr>
                <w:rFonts w:cs="Arial"/>
                <w:sz w:val="20"/>
                <w:szCs w:val="20"/>
              </w:rPr>
              <w:t xml:space="preserve">ider </w:t>
            </w:r>
          </w:p>
          <w:p w14:paraId="4691E77C" w14:textId="4B65EA6B" w:rsidR="00247388" w:rsidRPr="005E70D5" w:rsidRDefault="00247388" w:rsidP="00273913">
            <w:pPr>
              <w:rPr>
                <w:rFonts w:cs="Arial"/>
                <w:sz w:val="20"/>
                <w:szCs w:val="20"/>
              </w:rPr>
            </w:pPr>
            <w:r w:rsidRPr="00247388">
              <w:rPr>
                <w:rFonts w:cs="Arial" w:hint="eastAsia"/>
                <w:sz w:val="20"/>
                <w:szCs w:val="20"/>
              </w:rPr>
              <w:t>商用苹果酒</w:t>
            </w:r>
          </w:p>
        </w:tc>
      </w:tr>
    </w:tbl>
    <w:p w14:paraId="19F2E089" w14:textId="77777777" w:rsidR="001A0ED8" w:rsidRDefault="001A0ED8" w:rsidP="00A80F08">
      <w:pPr>
        <w:ind w:right="-427"/>
        <w:rPr>
          <w:b/>
          <w:sz w:val="10"/>
          <w:szCs w:val="10"/>
        </w:rPr>
      </w:pPr>
    </w:p>
    <w:p w14:paraId="159CA224" w14:textId="77777777" w:rsidR="001A0ED8" w:rsidRPr="00E35F1E" w:rsidRDefault="001A0ED8" w:rsidP="00A80F08">
      <w:pPr>
        <w:ind w:right="-427"/>
        <w:rPr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2835"/>
        <w:gridCol w:w="2409"/>
      </w:tblGrid>
      <w:tr w:rsidR="001A0ED8" w:rsidRPr="005E70D5" w14:paraId="69EBFDB8" w14:textId="77777777" w:rsidTr="00C42488">
        <w:trPr>
          <w:trHeight w:val="268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C554BA4" w14:textId="77777777" w:rsidR="001A0ED8" w:rsidRDefault="001A0ED8" w:rsidP="00FF1F1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350505A9" w14:textId="4D6C8F1B" w:rsidR="002E1D5F" w:rsidRPr="00C42488" w:rsidRDefault="002E1D5F" w:rsidP="00FF1F1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12D423F5" w14:textId="77777777" w:rsidR="001A0ED8" w:rsidRDefault="001A0ED8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1CB70248" w14:textId="287E0817" w:rsidR="002E1D5F" w:rsidRPr="00C42488" w:rsidRDefault="002E1D5F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5F6E3F2" w14:textId="77777777" w:rsidR="001A0ED8" w:rsidRDefault="001A0ED8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Supplied as </w:t>
            </w:r>
          </w:p>
          <w:p w14:paraId="33DF4E7C" w14:textId="6F5F1440" w:rsidR="002E1D5F" w:rsidRPr="00C42488" w:rsidRDefault="002E1D5F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基质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6CFAEDC" w14:textId="77777777" w:rsidR="001A0ED8" w:rsidRDefault="001A0ED8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2488">
              <w:rPr>
                <w:rFonts w:cs="Arial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  <w:p w14:paraId="18D2CC15" w14:textId="72BF7B0E" w:rsidR="002E1D5F" w:rsidRPr="00C42488" w:rsidRDefault="002E1D5F" w:rsidP="00FF1F14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E1D5F">
              <w:rPr>
                <w:rFonts w:cs="Arial" w:hint="eastAsia"/>
                <w:b/>
                <w:color w:val="FFFFFF" w:themeColor="background1"/>
                <w:sz w:val="20"/>
                <w:szCs w:val="20"/>
              </w:rPr>
              <w:t>分析物；附加信息</w:t>
            </w:r>
          </w:p>
        </w:tc>
      </w:tr>
      <w:tr w:rsidR="00337CAC" w:rsidRPr="005E70D5" w14:paraId="2E17C13E" w14:textId="77777777" w:rsidTr="00337CA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4D3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 w:rsidR="00F519B7">
              <w:rPr>
                <w:rFonts w:cs="Arial"/>
                <w:b/>
                <w:sz w:val="20"/>
                <w:szCs w:val="20"/>
              </w:rPr>
              <w:t xml:space="preserve">D1 </w:t>
            </w:r>
            <w:r w:rsidRPr="005E70D5">
              <w:rPr>
                <w:rFonts w:cs="Arial"/>
                <w:sz w:val="20"/>
                <w:szCs w:val="20"/>
              </w:rPr>
              <w:t>White/ Rosé wine</w:t>
            </w:r>
          </w:p>
          <w:p w14:paraId="1D716F9C" w14:textId="4E232F74" w:rsidR="002E1D5F" w:rsidRPr="005E70D5" w:rsidRDefault="002E1D5F" w:rsidP="00337CAC">
            <w:pPr>
              <w:rPr>
                <w:rFonts w:cs="Arial"/>
                <w:b/>
                <w:sz w:val="20"/>
                <w:szCs w:val="20"/>
              </w:rPr>
            </w:pPr>
            <w:r w:rsidRPr="002E1D5F">
              <w:rPr>
                <w:rFonts w:cs="Arial" w:hint="eastAsia"/>
                <w:sz w:val="20"/>
                <w:szCs w:val="20"/>
                <w:lang w:eastAsia="zh-CN"/>
              </w:rPr>
              <w:t>白色</w:t>
            </w:r>
            <w:r w:rsidRPr="002E1D5F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2E1D5F">
              <w:rPr>
                <w:rFonts w:cs="Arial" w:hint="eastAsia"/>
                <w:sz w:val="20"/>
                <w:szCs w:val="20"/>
                <w:lang w:eastAsia="zh-CN"/>
              </w:rPr>
              <w:t>玫瑰葡萄酒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F80" w14:textId="77777777" w:rsidR="00337CAC" w:rsidRPr="005E70D5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A51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Commercially available White or Rosé wine</w:t>
            </w:r>
          </w:p>
          <w:p w14:paraId="03CF2473" w14:textId="3E1262FA" w:rsidR="003F7369" w:rsidRPr="005E70D5" w:rsidRDefault="003F7369" w:rsidP="00337CAC">
            <w:pPr>
              <w:rPr>
                <w:rFonts w:cs="Arial"/>
                <w:sz w:val="20"/>
                <w:szCs w:val="20"/>
                <w:lang w:eastAsia="zh-CN"/>
              </w:rPr>
            </w:pPr>
            <w:r w:rsidRPr="003F7369">
              <w:rPr>
                <w:rFonts w:cs="Arial" w:hint="eastAsia"/>
                <w:sz w:val="20"/>
                <w:szCs w:val="20"/>
                <w:lang w:eastAsia="zh-CN"/>
              </w:rPr>
              <w:t>可买到的白葡萄酒或玫瑰色葡萄酒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5C3A5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Participants should ensure that they analyse the samples for sulfur dioxide within three days of sample receipt.</w:t>
            </w:r>
          </w:p>
          <w:p w14:paraId="3CB6062D" w14:textId="09CE6D6C" w:rsidR="008501A4" w:rsidRPr="005E70D5" w:rsidRDefault="008501A4" w:rsidP="00337CAC">
            <w:pPr>
              <w:rPr>
                <w:rFonts w:cs="Arial"/>
                <w:sz w:val="20"/>
                <w:szCs w:val="20"/>
                <w:lang w:eastAsia="zh-CN"/>
              </w:rPr>
            </w:pPr>
            <w:r w:rsidRPr="00393B1C">
              <w:rPr>
                <w:rFonts w:cs="Arial" w:hint="eastAsia"/>
                <w:sz w:val="20"/>
                <w:szCs w:val="20"/>
                <w:lang w:eastAsia="zh-CN"/>
              </w:rPr>
              <w:t>参加者应确保在收到样品后三天内分析二氧化硫样品。</w:t>
            </w:r>
          </w:p>
        </w:tc>
      </w:tr>
      <w:tr w:rsidR="00337CAC" w:rsidRPr="005E70D5" w14:paraId="39322F5C" w14:textId="77777777" w:rsidTr="00337CA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A09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 w:rsidRPr="005E70D5">
              <w:rPr>
                <w:rFonts w:cs="Arial"/>
                <w:b/>
                <w:sz w:val="20"/>
                <w:szCs w:val="20"/>
              </w:rPr>
              <w:t xml:space="preserve">D2 </w:t>
            </w:r>
            <w:r w:rsidRPr="005E70D5">
              <w:rPr>
                <w:rFonts w:cs="Arial"/>
                <w:sz w:val="20"/>
                <w:szCs w:val="20"/>
              </w:rPr>
              <w:t>Red wine</w:t>
            </w:r>
          </w:p>
          <w:p w14:paraId="605D39A5" w14:textId="6B1AF7A7" w:rsidR="003F7369" w:rsidRPr="005E70D5" w:rsidRDefault="003F7369" w:rsidP="00337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红葡萄酒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BC6" w14:textId="77777777" w:rsidR="00337CAC" w:rsidRPr="005E70D5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EE2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Commercially available Red wine</w:t>
            </w:r>
          </w:p>
          <w:p w14:paraId="0F5CED29" w14:textId="2AD805DF" w:rsidR="00786253" w:rsidRPr="005E70D5" w:rsidRDefault="00786253" w:rsidP="00337CAC">
            <w:pPr>
              <w:rPr>
                <w:rFonts w:cs="Arial"/>
                <w:sz w:val="20"/>
                <w:szCs w:val="20"/>
              </w:rPr>
            </w:pPr>
            <w:r w:rsidRPr="00786253">
              <w:rPr>
                <w:rFonts w:cs="Arial" w:hint="eastAsia"/>
                <w:sz w:val="20"/>
                <w:szCs w:val="20"/>
              </w:rPr>
              <w:t>商业红酒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AE" w14:textId="77777777" w:rsidR="00337CAC" w:rsidRPr="005E70D5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337CAC" w:rsidRPr="005E70D5" w14:paraId="3A344109" w14:textId="77777777" w:rsidTr="00337CA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B2A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A53619">
              <w:rPr>
                <w:rFonts w:cs="Arial"/>
                <w:sz w:val="20"/>
                <w:szCs w:val="20"/>
              </w:rPr>
              <w:t>PT-DP-</w:t>
            </w:r>
            <w:r w:rsidR="00F519B7">
              <w:rPr>
                <w:rFonts w:cs="Arial"/>
                <w:b/>
                <w:sz w:val="20"/>
                <w:szCs w:val="20"/>
              </w:rPr>
              <w:t xml:space="preserve">E1 </w:t>
            </w:r>
            <w:r w:rsidRPr="005E70D5">
              <w:rPr>
                <w:rFonts w:cs="Arial"/>
                <w:sz w:val="20"/>
                <w:szCs w:val="20"/>
              </w:rPr>
              <w:t xml:space="preserve">Fruit Flavoured Drink </w:t>
            </w:r>
            <w:r w:rsidRPr="005E70D5">
              <w:rPr>
                <w:rFonts w:cs="Arial"/>
                <w:bCs/>
                <w:sz w:val="20"/>
                <w:szCs w:val="20"/>
              </w:rPr>
              <w:t>(ABV&lt;10%)</w:t>
            </w:r>
          </w:p>
          <w:p w14:paraId="70FF8633" w14:textId="77777777" w:rsidR="003F7369" w:rsidRDefault="003F7369" w:rsidP="003F7369">
            <w:pPr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5E70D5">
              <w:rPr>
                <w:rFonts w:cs="Arial"/>
                <w:bCs/>
                <w:sz w:val="20"/>
                <w:szCs w:val="20"/>
                <w:lang w:eastAsia="zh-CN"/>
              </w:rPr>
              <w:t>(ABV&lt;10%)</w:t>
            </w:r>
          </w:p>
          <w:p w14:paraId="554FACAB" w14:textId="15CC385C" w:rsidR="003F7369" w:rsidRPr="005E70D5" w:rsidRDefault="003F7369" w:rsidP="003F7369">
            <w:pPr>
              <w:rPr>
                <w:rFonts w:cs="Arial"/>
                <w:b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水果风味饮品（酒精含量</w:t>
            </w: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&lt;10%</w:t>
            </w: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08D" w14:textId="77777777" w:rsidR="00337CAC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2 bottles</w:t>
            </w:r>
            <w:r w:rsidR="00FC7AA4">
              <w:rPr>
                <w:rFonts w:cs="Arial"/>
                <w:sz w:val="20"/>
                <w:szCs w:val="20"/>
                <w:lang w:eastAsia="en-GB"/>
              </w:rPr>
              <w:t xml:space="preserve"> or cans</w:t>
            </w:r>
          </w:p>
          <w:p w14:paraId="6CA00A90" w14:textId="3233AB9F" w:rsidR="003F7369" w:rsidRPr="005E70D5" w:rsidRDefault="003F7369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D608DE">
              <w:rPr>
                <w:rFonts w:cs="Arial" w:hint="eastAsia"/>
                <w:sz w:val="20"/>
                <w:szCs w:val="20"/>
                <w:lang w:eastAsia="en-GB"/>
              </w:rPr>
              <w:t>2</w:t>
            </w:r>
            <w:r w:rsidRPr="00D608DE">
              <w:rPr>
                <w:rFonts w:cs="Arial" w:hint="eastAsia"/>
                <w:sz w:val="20"/>
                <w:szCs w:val="20"/>
                <w:lang w:eastAsia="en-GB"/>
              </w:rPr>
              <w:t>瓶或易拉罐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5ED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5E70D5">
              <w:rPr>
                <w:rFonts w:cs="Arial"/>
                <w:bCs/>
                <w:sz w:val="20"/>
                <w:szCs w:val="20"/>
              </w:rPr>
              <w:t xml:space="preserve">Commercially available fruit flavoured ‘ready to drink’ beverages </w:t>
            </w:r>
          </w:p>
          <w:p w14:paraId="52C22C79" w14:textId="735F1792" w:rsidR="00786253" w:rsidRPr="005E70D5" w:rsidRDefault="00786253" w:rsidP="00337CAC">
            <w:pPr>
              <w:rPr>
                <w:rFonts w:cs="Arial"/>
                <w:sz w:val="20"/>
                <w:szCs w:val="20"/>
                <w:lang w:eastAsia="zh-CN"/>
              </w:rPr>
            </w:pPr>
            <w:r w:rsidRPr="00786253">
              <w:rPr>
                <w:rFonts w:cs="Arial" w:hint="eastAsia"/>
                <w:sz w:val="20"/>
                <w:szCs w:val="20"/>
                <w:lang w:eastAsia="zh-CN"/>
              </w:rPr>
              <w:t>市面上可买到的水果味“即食”饮料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61A" w14:textId="77777777" w:rsidR="00337CAC" w:rsidRDefault="00337CAC" w:rsidP="00337CAC">
            <w:pPr>
              <w:rPr>
                <w:rFonts w:cs="Arial"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</w:rPr>
              <w:t>Provided in original packaging</w:t>
            </w:r>
          </w:p>
          <w:p w14:paraId="7E310907" w14:textId="33C809A4" w:rsidR="007B09D7" w:rsidRPr="005E70D5" w:rsidRDefault="007B09D7" w:rsidP="00337CAC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提供原包装</w:t>
            </w:r>
          </w:p>
        </w:tc>
      </w:tr>
      <w:tr w:rsidR="00337CAC" w:rsidRPr="005E70D5" w14:paraId="2D0416FE" w14:textId="77777777" w:rsidTr="00337CA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190B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  <w:lang w:val="fr-FR"/>
              </w:rPr>
            </w:pPr>
            <w:r w:rsidRPr="00BB76AC">
              <w:rPr>
                <w:rFonts w:cs="Arial"/>
                <w:sz w:val="20"/>
                <w:szCs w:val="20"/>
                <w:lang w:val="fr-FR"/>
              </w:rPr>
              <w:t>PT-DP-</w:t>
            </w:r>
            <w:r w:rsidR="00F519B7">
              <w:rPr>
                <w:rFonts w:cs="Arial"/>
                <w:b/>
                <w:sz w:val="20"/>
                <w:szCs w:val="20"/>
                <w:lang w:val="fr-FR"/>
              </w:rPr>
              <w:t xml:space="preserve">E2 </w:t>
            </w:r>
            <w:r w:rsidRPr="00BB76AC">
              <w:rPr>
                <w:rFonts w:cs="Arial"/>
                <w:bCs/>
                <w:sz w:val="20"/>
                <w:szCs w:val="20"/>
                <w:lang w:val="fr-FR"/>
              </w:rPr>
              <w:t>Liqueur (ABV 20-40%)</w:t>
            </w:r>
          </w:p>
          <w:p w14:paraId="01AFDAE7" w14:textId="4741A6F8" w:rsidR="003F7369" w:rsidRPr="00BB76AC" w:rsidRDefault="003F7369" w:rsidP="00337CAC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利口</w:t>
            </w:r>
            <w:r w:rsidRPr="00B40A00">
              <w:rPr>
                <w:rFonts w:cs="Arial" w:hint="eastAsia"/>
                <w:bCs/>
                <w:sz w:val="20"/>
                <w:szCs w:val="20"/>
                <w:lang w:eastAsia="zh-CN"/>
              </w:rPr>
              <w:t>酒</w:t>
            </w: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（酒精含量</w:t>
            </w: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20-40%</w:t>
            </w: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138" w14:textId="77777777" w:rsidR="00337CAC" w:rsidRPr="005E70D5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479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5E70D5">
              <w:rPr>
                <w:rFonts w:cs="Arial"/>
                <w:bCs/>
                <w:sz w:val="20"/>
                <w:szCs w:val="20"/>
              </w:rPr>
              <w:t xml:space="preserve">Commercially available liqueur </w:t>
            </w:r>
          </w:p>
          <w:p w14:paraId="4E032F1E" w14:textId="160FE5EA" w:rsidR="00032805" w:rsidRPr="005E70D5" w:rsidRDefault="00032805" w:rsidP="00337CAC">
            <w:pPr>
              <w:rPr>
                <w:rFonts w:cs="Arial"/>
                <w:sz w:val="20"/>
                <w:szCs w:val="20"/>
              </w:rPr>
            </w:pPr>
            <w:r w:rsidRPr="00032805">
              <w:rPr>
                <w:rFonts w:cs="Arial" w:hint="eastAsia"/>
                <w:sz w:val="20"/>
                <w:szCs w:val="20"/>
              </w:rPr>
              <w:t>商用利口酒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059" w14:textId="77777777" w:rsidR="00337CAC" w:rsidRPr="005E70D5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  <w:lang w:val="en-US" w:eastAsia="en-GB"/>
              </w:rPr>
              <w:t>-</w:t>
            </w:r>
          </w:p>
        </w:tc>
      </w:tr>
      <w:tr w:rsidR="00337CAC" w:rsidRPr="005E70D5" w14:paraId="7982B4F6" w14:textId="77777777" w:rsidTr="00337CAC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686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0E766A">
              <w:rPr>
                <w:rFonts w:cs="Arial"/>
                <w:sz w:val="20"/>
                <w:szCs w:val="20"/>
              </w:rPr>
              <w:t>PT-DP-</w:t>
            </w:r>
            <w:r w:rsidR="00F519B7">
              <w:rPr>
                <w:rFonts w:cs="Arial"/>
                <w:b/>
                <w:sz w:val="20"/>
                <w:szCs w:val="20"/>
              </w:rPr>
              <w:t xml:space="preserve">E3 </w:t>
            </w:r>
            <w:r w:rsidRPr="005E70D5">
              <w:rPr>
                <w:rFonts w:cs="Arial"/>
                <w:bCs/>
                <w:sz w:val="20"/>
                <w:szCs w:val="20"/>
              </w:rPr>
              <w:t>Cream Liqueur</w:t>
            </w:r>
          </w:p>
          <w:p w14:paraId="10F2CE0A" w14:textId="1510E46E" w:rsidR="003F7369" w:rsidRPr="005E70D5" w:rsidRDefault="003F7369" w:rsidP="00337C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Cs/>
                <w:sz w:val="20"/>
                <w:szCs w:val="20"/>
                <w:lang w:eastAsia="zh-CN"/>
              </w:rPr>
              <w:t>奶油利口酒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F36" w14:textId="77777777" w:rsidR="00337CAC" w:rsidRPr="005E70D5" w:rsidRDefault="00337CAC" w:rsidP="00337CAC">
            <w:pPr>
              <w:rPr>
                <w:rFonts w:cs="Arial"/>
                <w:sz w:val="20"/>
                <w:szCs w:val="20"/>
                <w:lang w:eastAsia="en-GB"/>
              </w:rPr>
            </w:pPr>
            <w:r w:rsidRPr="005E70D5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425" w14:textId="77777777" w:rsidR="00337CAC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5E70D5">
              <w:rPr>
                <w:rFonts w:cs="Arial"/>
                <w:bCs/>
                <w:sz w:val="20"/>
                <w:szCs w:val="20"/>
              </w:rPr>
              <w:t>Commercially available cream liqueur</w:t>
            </w:r>
          </w:p>
          <w:p w14:paraId="50D542B1" w14:textId="27D8FE95" w:rsidR="00032805" w:rsidRPr="005E70D5" w:rsidRDefault="00032805" w:rsidP="00337CAC">
            <w:pPr>
              <w:rPr>
                <w:rFonts w:cs="Arial"/>
                <w:sz w:val="20"/>
                <w:szCs w:val="20"/>
              </w:rPr>
            </w:pPr>
            <w:r w:rsidRPr="00032805">
              <w:rPr>
                <w:rFonts w:cs="Arial" w:hint="eastAsia"/>
                <w:sz w:val="20"/>
                <w:szCs w:val="20"/>
              </w:rPr>
              <w:t>商用奶油利口酒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59B" w14:textId="77777777" w:rsidR="00337CAC" w:rsidRPr="005E70D5" w:rsidRDefault="00337CAC" w:rsidP="00337CAC">
            <w:pPr>
              <w:rPr>
                <w:rFonts w:cs="Arial"/>
                <w:bCs/>
                <w:sz w:val="20"/>
                <w:szCs w:val="20"/>
              </w:rPr>
            </w:pPr>
            <w:r w:rsidRPr="005E70D5">
              <w:rPr>
                <w:rFonts w:cs="Arial"/>
                <w:sz w:val="20"/>
                <w:szCs w:val="20"/>
                <w:lang w:val="en-US" w:eastAsia="en-GB"/>
              </w:rPr>
              <w:t>-</w:t>
            </w:r>
          </w:p>
        </w:tc>
      </w:tr>
    </w:tbl>
    <w:p w14:paraId="2665306A" w14:textId="77777777" w:rsidR="001A0ED8" w:rsidRDefault="001A0ED8" w:rsidP="00A80F08">
      <w:pPr>
        <w:ind w:right="-427"/>
        <w:rPr>
          <w:b/>
          <w:sz w:val="20"/>
          <w:szCs w:val="20"/>
        </w:rPr>
      </w:pPr>
    </w:p>
    <w:p w14:paraId="12FF0D7B" w14:textId="366E1C4C" w:rsidR="00997FA8" w:rsidRDefault="00C477EA" w:rsidP="00A80F08">
      <w:pPr>
        <w:ind w:right="-427"/>
        <w:rPr>
          <w:b/>
          <w:sz w:val="20"/>
          <w:szCs w:val="20"/>
        </w:rPr>
      </w:pPr>
      <w:r w:rsidRPr="007E55D6">
        <w:rPr>
          <w:b/>
          <w:sz w:val="20"/>
          <w:szCs w:val="20"/>
        </w:rPr>
        <w:t>For details on the full technical specification of t</w:t>
      </w:r>
      <w:r>
        <w:rPr>
          <w:b/>
          <w:sz w:val="20"/>
          <w:szCs w:val="20"/>
        </w:rPr>
        <w:t>he scheme, please refer to the DAPS</w:t>
      </w:r>
      <w:r w:rsidR="00B364FA">
        <w:rPr>
          <w:b/>
          <w:sz w:val="20"/>
          <w:szCs w:val="20"/>
        </w:rPr>
        <w:t xml:space="preserve"> Scheme </w:t>
      </w:r>
      <w:r w:rsidRPr="007E55D6">
        <w:rPr>
          <w:b/>
          <w:sz w:val="20"/>
          <w:szCs w:val="20"/>
        </w:rPr>
        <w:t>Description</w:t>
      </w:r>
      <w:r>
        <w:rPr>
          <w:b/>
          <w:sz w:val="20"/>
          <w:szCs w:val="20"/>
        </w:rPr>
        <w:t>.</w:t>
      </w:r>
    </w:p>
    <w:p w14:paraId="76E0B508" w14:textId="2DEBD6BE" w:rsidR="009C559B" w:rsidRPr="004674C5" w:rsidRDefault="009C559B" w:rsidP="009C559B">
      <w:pPr>
        <w:rPr>
          <w:rFonts w:eastAsia="宋体" w:cs="Arial"/>
          <w:b/>
          <w:sz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>
        <w:rPr>
          <w:b/>
          <w:sz w:val="20"/>
          <w:szCs w:val="20"/>
          <w:lang w:eastAsia="zh-CN"/>
        </w:rPr>
        <w:t>DAPS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</w:p>
    <w:p w14:paraId="394067F3" w14:textId="6BA917F4" w:rsidR="009C559B" w:rsidRDefault="009C559B" w:rsidP="00A80F08">
      <w:pPr>
        <w:ind w:right="-42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br w:type="page"/>
      </w:r>
    </w:p>
    <w:p w14:paraId="245B6D1A" w14:textId="77777777" w:rsidR="009C559B" w:rsidRPr="004674C5" w:rsidRDefault="009C559B" w:rsidP="009C559B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62754FBE" w14:textId="77777777" w:rsidR="009C559B" w:rsidRPr="004674C5" w:rsidRDefault="009C559B" w:rsidP="009C559B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498108EF" w14:textId="77777777" w:rsidR="009C559B" w:rsidRPr="004674C5" w:rsidRDefault="009C559B" w:rsidP="009C559B">
      <w:pPr>
        <w:rPr>
          <w:rFonts w:eastAsia="宋体" w:cs="Arial"/>
          <w:sz w:val="10"/>
          <w:szCs w:val="10"/>
          <w:lang w:eastAsia="zh-CN"/>
        </w:rPr>
      </w:pPr>
    </w:p>
    <w:p w14:paraId="76409BA7" w14:textId="77777777" w:rsidR="009C559B" w:rsidRPr="004674C5" w:rsidRDefault="009C559B" w:rsidP="009C559B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C559B" w:rsidRPr="004674C5" w14:paraId="7DEE40FE" w14:textId="77777777" w:rsidTr="00BC32F8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7A045EA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AA6D961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9C559B" w:rsidRPr="004674C5" w14:paraId="189C1BFE" w14:textId="77777777" w:rsidTr="00BC32F8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0398C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  <w:permStart w:id="1333597590" w:edGrp="everyone" w:colFirst="0" w:colLast="0"/>
            <w:permStart w:id="1477064128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C91A5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9C559B" w:rsidRPr="004674C5" w14:paraId="5550EBF2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A9D4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  <w:permStart w:id="1367886537" w:edGrp="everyone" w:colFirst="0" w:colLast="0"/>
            <w:permStart w:id="1106119064" w:edGrp="everyone" w:colFirst="1" w:colLast="1"/>
            <w:permEnd w:id="1333597590"/>
            <w:permEnd w:id="1477064128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1F997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9C559B" w:rsidRPr="004674C5" w14:paraId="7ED34FEF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897CE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807796796" w:edGrp="everyone" w:colFirst="0" w:colLast="0"/>
            <w:permStart w:id="1256681547" w:edGrp="everyone" w:colFirst="1" w:colLast="1"/>
            <w:permEnd w:id="1367886537"/>
            <w:permEnd w:id="1106119064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7B19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9C559B" w:rsidRPr="004674C5" w14:paraId="18EA68C7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8C92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110528083" w:edGrp="everyone" w:colFirst="0" w:colLast="0"/>
            <w:permStart w:id="327944495" w:edGrp="everyone" w:colFirst="1" w:colLast="1"/>
            <w:permEnd w:id="807796796"/>
            <w:permEnd w:id="1256681547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3838C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9C559B" w:rsidRPr="004674C5" w14:paraId="1ECDF657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68BD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631777543" w:edGrp="everyone" w:colFirst="0" w:colLast="0"/>
            <w:permStart w:id="869489013" w:edGrp="everyone" w:colFirst="1" w:colLast="1"/>
            <w:permEnd w:id="1110528083"/>
            <w:permEnd w:id="327944495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21AF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</w:p>
        </w:tc>
      </w:tr>
      <w:tr w:rsidR="009C559B" w:rsidRPr="004674C5" w14:paraId="70A7571B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312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782136905" w:edGrp="everyone" w:colFirst="0" w:colLast="0"/>
            <w:permStart w:id="643968894" w:edGrp="everyone" w:colFirst="1" w:colLast="1"/>
            <w:permEnd w:id="631777543"/>
            <w:permEnd w:id="869489013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BC027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</w:p>
        </w:tc>
      </w:tr>
      <w:tr w:rsidR="009C559B" w:rsidRPr="004674C5" w14:paraId="4A286CB7" w14:textId="77777777" w:rsidTr="00BC32F8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6D3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206793350" w:edGrp="everyone" w:colFirst="0" w:colLast="0"/>
            <w:permStart w:id="841431121" w:edGrp="everyone" w:colFirst="1" w:colLast="1"/>
            <w:permEnd w:id="782136905"/>
            <w:permEnd w:id="643968894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BC5" w14:textId="77777777" w:rsidR="009C559B" w:rsidRPr="004674C5" w:rsidRDefault="009C559B" w:rsidP="00BC32F8">
            <w:pPr>
              <w:rPr>
                <w:rFonts w:eastAsia="宋体" w:cs="Arial"/>
                <w:sz w:val="20"/>
              </w:rPr>
            </w:pPr>
          </w:p>
        </w:tc>
      </w:tr>
      <w:permEnd w:id="1206793350"/>
      <w:permEnd w:id="841431121"/>
    </w:tbl>
    <w:p w14:paraId="0BDF94C1" w14:textId="77777777" w:rsidR="009C559B" w:rsidRPr="004674C5" w:rsidRDefault="009C559B" w:rsidP="009C559B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9C559B" w:rsidRPr="004674C5" w14:paraId="1C45E916" w14:textId="77777777" w:rsidTr="00BC32F8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1B5A75A6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78602A5B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9C559B" w:rsidRPr="004674C5" w14:paraId="51DE85CD" w14:textId="77777777" w:rsidTr="00BC32F8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410BA691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712921043" w:edGrp="everyone" w:colFirst="1" w:colLast="1"/>
            <w:permStart w:id="1826447605" w:edGrp="everyone" w:colFirst="0" w:colLast="0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7701DDA4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1DA0DC09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3F25F7B2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2E9C4AD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3CF1135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0780EC7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77FD7476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5169D923" w14:textId="77777777" w:rsidR="009C559B" w:rsidRPr="004674C5" w:rsidRDefault="009C559B" w:rsidP="00BC32F8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BC00BC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1B751127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751FCB5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FCA0348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63ECC017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0C921185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AB6C2A7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3056685F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7DEEC6F8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4C541CB7" w14:textId="77777777" w:rsidR="009C559B" w:rsidRPr="004674C5" w:rsidRDefault="009C559B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712921043"/>
      <w:permEnd w:id="1826447605"/>
    </w:tbl>
    <w:p w14:paraId="60BFE3D6" w14:textId="77777777" w:rsidR="009C559B" w:rsidRPr="004674C5" w:rsidRDefault="009C559B" w:rsidP="009C559B">
      <w:pPr>
        <w:outlineLvl w:val="0"/>
        <w:rPr>
          <w:rFonts w:eastAsia="宋体" w:cs="Arial"/>
          <w:sz w:val="20"/>
          <w:lang w:eastAsia="zh-CN"/>
        </w:rPr>
      </w:pPr>
    </w:p>
    <w:p w14:paraId="3C9464D4" w14:textId="54256667" w:rsidR="009C559B" w:rsidRPr="004674C5" w:rsidRDefault="009C559B" w:rsidP="009C559B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814C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23ECFBEC" w14:textId="5EC03301" w:rsidR="009C559B" w:rsidRPr="004674C5" w:rsidRDefault="009C559B" w:rsidP="009C559B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814C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55895D95" w14:textId="77777777" w:rsidR="009C559B" w:rsidRPr="004674C5" w:rsidRDefault="009C559B" w:rsidP="009C559B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9C559B" w:rsidRPr="004674C5" w14:paraId="251BFA6A" w14:textId="77777777" w:rsidTr="00BC32F8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1D7F699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9C559B" w:rsidRPr="004674C5" w14:paraId="6A03E5B1" w14:textId="77777777" w:rsidTr="00BC32F8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D627C24" w14:textId="77777777" w:rsidR="009C559B" w:rsidRPr="004674C5" w:rsidRDefault="009C559B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06413D6F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FDE8253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63A6A10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9C559B" w:rsidRPr="004674C5" w14:paraId="53B2969B" w14:textId="77777777" w:rsidTr="00BC32F8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723" w14:textId="77777777" w:rsidR="009C559B" w:rsidRPr="004674C5" w:rsidRDefault="009C559B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023973390" w:edGrp="everyone" w:colFirst="0" w:colLast="0"/>
            <w:permStart w:id="245130016" w:edGrp="everyone" w:colFirst="1" w:colLast="1"/>
            <w:permStart w:id="844505371" w:edGrp="everyone" w:colFirst="2" w:colLast="2"/>
            <w:permStart w:id="1378828277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D967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2D64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186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2023973390"/>
      <w:permEnd w:id="245130016"/>
      <w:permEnd w:id="844505371"/>
      <w:permEnd w:id="1378828277"/>
      <w:tr w:rsidR="009C559B" w:rsidRPr="004674C5" w14:paraId="4FF5811E" w14:textId="77777777" w:rsidTr="00BC32F8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548ABDA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9C559B" w:rsidRPr="004674C5" w14:paraId="4533A303" w14:textId="77777777" w:rsidTr="00BC32F8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8673B36" w14:textId="77777777" w:rsidR="009C559B" w:rsidRPr="004674C5" w:rsidRDefault="009C559B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4B573BE4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6CA17949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9B6CF19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9C559B" w:rsidRPr="004674C5" w14:paraId="14641B51" w14:textId="77777777" w:rsidTr="00BC32F8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7504" w14:textId="77777777" w:rsidR="009C559B" w:rsidRPr="004674C5" w:rsidRDefault="009C559B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197361601" w:edGrp="everyone" w:colFirst="0" w:colLast="0"/>
            <w:permStart w:id="1740780012" w:edGrp="everyone" w:colFirst="1" w:colLast="1"/>
            <w:permStart w:id="1680363761" w:edGrp="everyone" w:colFirst="2" w:colLast="2"/>
            <w:permStart w:id="1026498406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0CDE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880" w14:textId="77777777" w:rsidR="009C559B" w:rsidRPr="004674C5" w:rsidRDefault="009C559B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70C" w14:textId="77777777" w:rsidR="009C559B" w:rsidRPr="004674C5" w:rsidRDefault="009C559B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197361601"/>
      <w:permEnd w:id="1740780012"/>
      <w:permEnd w:id="1680363761"/>
      <w:permEnd w:id="1026498406"/>
    </w:tbl>
    <w:p w14:paraId="6BC4086A" w14:textId="77777777" w:rsidR="001C1258" w:rsidRDefault="001C1258" w:rsidP="001C1258">
      <w:pPr>
        <w:ind w:left="284"/>
        <w:rPr>
          <w:rFonts w:eastAsia="宋体" w:cs="Arial" w:hint="eastAsia"/>
          <w:b/>
          <w:color w:val="00788A"/>
          <w:sz w:val="16"/>
          <w:szCs w:val="16"/>
          <w:lang w:eastAsia="zh-CN"/>
        </w:rPr>
      </w:pPr>
    </w:p>
    <w:p w14:paraId="4FFD50B3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bookmarkStart w:id="1" w:name="_GoBack"/>
      <w:bookmarkEnd w:id="1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440DCACE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602A0A44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47D8ACD7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5E6BA1A6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62254C92" w14:textId="77777777" w:rsidR="001C1258" w:rsidRPr="005756BA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5108D8BC" w14:textId="6F0876A7" w:rsidR="009C559B" w:rsidRPr="001C1258" w:rsidRDefault="001C1258" w:rsidP="001C125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9C559B" w:rsidRPr="001C1258" w:rsidSect="009C559B">
      <w:headerReference w:type="default" r:id="rId8"/>
      <w:footerReference w:type="default" r:id="rId9"/>
      <w:pgSz w:w="11906" w:h="16838" w:code="9"/>
      <w:pgMar w:top="1560" w:right="849" w:bottom="1440" w:left="964" w:header="35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C0187" w14:textId="77777777" w:rsidR="001F796A" w:rsidRDefault="001F796A" w:rsidP="00A37F35">
      <w:r>
        <w:separator/>
      </w:r>
    </w:p>
  </w:endnote>
  <w:endnote w:type="continuationSeparator" w:id="0">
    <w:p w14:paraId="4160F073" w14:textId="77777777" w:rsidR="001F796A" w:rsidRDefault="001F796A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7AF6" w14:textId="4C9681B4" w:rsidR="005E0C9F" w:rsidRPr="005C51D1" w:rsidRDefault="00F2143E" w:rsidP="005E0C9F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FE55C" wp14:editId="30BEB1F2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6531610" cy="0"/>
              <wp:effectExtent l="0" t="0" r="2159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7FD75" id="Line 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514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W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pk/ZLA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"/>
          </w:pict>
        </mc:Fallback>
      </mc:AlternateContent>
    </w:r>
    <w:r w:rsidR="005E0C9F" w:rsidRPr="005C51D1">
      <w:rPr>
        <w:sz w:val="18"/>
        <w:szCs w:val="18"/>
      </w:rPr>
      <w:t>LGC</w:t>
    </w:r>
    <w:r w:rsidR="005E0C9F">
      <w:rPr>
        <w:sz w:val="18"/>
        <w:szCs w:val="18"/>
      </w:rPr>
      <w:t xml:space="preserve">, Proficiency Testing, </w:t>
    </w:r>
    <w:r w:rsidR="005E0C9F">
      <w:rPr>
        <w:rFonts w:cs="Arial" w:hint="eastAsia"/>
        <w:sz w:val="18"/>
        <w:szCs w:val="18"/>
        <w:lang w:eastAsia="zh-CN"/>
      </w:rPr>
      <w:t>Room 901-903, Garden Square, No 968 West Beijing Road, Jing</w:t>
    </w:r>
    <w:r w:rsidR="005E0C9F">
      <w:rPr>
        <w:rFonts w:cs="Arial"/>
        <w:sz w:val="18"/>
        <w:szCs w:val="18"/>
        <w:lang w:eastAsia="zh-CN"/>
      </w:rPr>
      <w:t>’</w:t>
    </w:r>
    <w:r w:rsidR="005E0C9F">
      <w:rPr>
        <w:rFonts w:cs="Arial" w:hint="eastAsia"/>
        <w:sz w:val="18"/>
        <w:szCs w:val="18"/>
        <w:lang w:eastAsia="zh-CN"/>
      </w:rPr>
      <w:t>an District, Shanghai</w:t>
    </w:r>
    <w:r w:rsidR="005E0C9F">
      <w:rPr>
        <w:rFonts w:cs="Arial"/>
        <w:sz w:val="18"/>
        <w:szCs w:val="18"/>
      </w:rPr>
      <w:t xml:space="preserve">, </w:t>
    </w:r>
    <w:r w:rsidR="005E0C9F">
      <w:rPr>
        <w:rFonts w:cs="Arial" w:hint="eastAsia"/>
        <w:sz w:val="18"/>
        <w:szCs w:val="18"/>
        <w:lang w:eastAsia="zh-CN"/>
      </w:rPr>
      <w:t>China</w:t>
    </w:r>
    <w:r w:rsidR="005E0C9F" w:rsidRPr="004022F5">
      <w:rPr>
        <w:rFonts w:cs="Arial"/>
        <w:sz w:val="18"/>
        <w:szCs w:val="18"/>
      </w:rPr>
      <w:t>.</w:t>
    </w:r>
  </w:p>
  <w:p w14:paraId="384FE3E5" w14:textId="77777777" w:rsidR="005E0C9F" w:rsidRPr="005C51D1" w:rsidRDefault="005E0C9F" w:rsidP="005E0C9F">
    <w:pPr>
      <w:pStyle w:val="a4"/>
      <w:jc w:val="center"/>
      <w:rPr>
        <w:sz w:val="18"/>
        <w:szCs w:val="18"/>
      </w:rPr>
    </w:pPr>
    <w:r w:rsidRPr="005C51D1">
      <w:rPr>
        <w:sz w:val="18"/>
        <w:szCs w:val="18"/>
      </w:rPr>
      <w:t>T</w:t>
    </w:r>
    <w:r>
      <w:rPr>
        <w:rFonts w:hint="eastAsia"/>
        <w:sz w:val="18"/>
        <w:szCs w:val="18"/>
        <w:lang w:eastAsia="zh-CN"/>
      </w:rPr>
      <w:t>oll Free Service Hotline</w:t>
    </w:r>
    <w:r w:rsidRPr="005C51D1">
      <w:rPr>
        <w:sz w:val="18"/>
        <w:szCs w:val="18"/>
      </w:rPr>
      <w:t xml:space="preserve">: </w:t>
    </w:r>
    <w:r>
      <w:rPr>
        <w:rFonts w:hint="eastAsia"/>
        <w:sz w:val="18"/>
        <w:szCs w:val="18"/>
        <w:lang w:eastAsia="zh-CN"/>
      </w:rPr>
      <w:t>400 921 6156</w:t>
    </w:r>
    <w:r w:rsidRPr="00B426BC">
      <w:rPr>
        <w:sz w:val="18"/>
        <w:szCs w:val="18"/>
      </w:rPr>
      <w:t xml:space="preserve">, Fax: + </w:t>
    </w:r>
    <w:r>
      <w:rPr>
        <w:rFonts w:hint="eastAsia"/>
        <w:sz w:val="18"/>
        <w:szCs w:val="18"/>
        <w:lang w:eastAsia="zh-CN"/>
      </w:rPr>
      <w:t>86</w:t>
    </w:r>
    <w:r>
      <w:rPr>
        <w:sz w:val="18"/>
        <w:szCs w:val="18"/>
      </w:rPr>
      <w:t xml:space="preserve"> (0) </w:t>
    </w:r>
    <w:r>
      <w:rPr>
        <w:rFonts w:hint="eastAsia"/>
        <w:sz w:val="18"/>
        <w:szCs w:val="18"/>
        <w:lang w:eastAsia="zh-CN"/>
      </w:rPr>
      <w:t>21 2250 9168</w:t>
    </w:r>
  </w:p>
  <w:p w14:paraId="7EA63801" w14:textId="545B7BEB" w:rsidR="001C1258" w:rsidRDefault="001C1258" w:rsidP="001C1258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49BF8B9A" w14:textId="77777777" w:rsidR="001C1258" w:rsidRPr="009B5F88" w:rsidRDefault="001C1258" w:rsidP="001C1258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108A249E" w14:textId="4C3A9656" w:rsidR="0062197D" w:rsidRDefault="00E35F1E" w:rsidP="001C1258">
    <w:pPr>
      <w:pStyle w:val="a4"/>
      <w:jc w:val="right"/>
      <w:rPr>
        <w:sz w:val="18"/>
        <w:szCs w:val="18"/>
        <w:lang w:val="en-US"/>
      </w:rPr>
    </w:pPr>
    <w:r>
      <w:rPr>
        <w:sz w:val="18"/>
        <w:szCs w:val="18"/>
      </w:rPr>
      <w:t xml:space="preserve">                     </w:t>
    </w:r>
    <w:r w:rsidR="005E0C9F">
      <w:rPr>
        <w:sz w:val="18"/>
        <w:szCs w:val="18"/>
      </w:rPr>
      <w:t xml:space="preserve">         </w:t>
    </w:r>
    <w:r>
      <w:rPr>
        <w:sz w:val="18"/>
        <w:szCs w:val="18"/>
      </w:rPr>
      <w:t xml:space="preserve">  </w:t>
    </w:r>
    <w:r w:rsidR="00F942BE">
      <w:rPr>
        <w:sz w:val="18"/>
        <w:szCs w:val="18"/>
      </w:rPr>
      <w:t xml:space="preserve"> </w:t>
    </w:r>
    <w:r w:rsidR="0062197D" w:rsidRPr="00EC6193">
      <w:rPr>
        <w:sz w:val="18"/>
        <w:szCs w:val="18"/>
        <w:lang w:val="en-US"/>
      </w:rPr>
      <w:t xml:space="preserve">Page </w:t>
    </w:r>
    <w:r w:rsidR="0062197D" w:rsidRPr="00EC6193">
      <w:rPr>
        <w:sz w:val="18"/>
        <w:szCs w:val="18"/>
        <w:lang w:val="en-US"/>
      </w:rPr>
      <w:fldChar w:fldCharType="begin"/>
    </w:r>
    <w:r w:rsidR="0062197D" w:rsidRPr="00EC6193">
      <w:rPr>
        <w:sz w:val="18"/>
        <w:szCs w:val="18"/>
        <w:lang w:val="en-US"/>
      </w:rPr>
      <w:instrText xml:space="preserve"> PAGE </w:instrText>
    </w:r>
    <w:r w:rsidR="0062197D" w:rsidRPr="00EC6193">
      <w:rPr>
        <w:sz w:val="18"/>
        <w:szCs w:val="18"/>
        <w:lang w:val="en-US"/>
      </w:rPr>
      <w:fldChar w:fldCharType="separate"/>
    </w:r>
    <w:r w:rsidR="001C1258">
      <w:rPr>
        <w:noProof/>
        <w:sz w:val="18"/>
        <w:szCs w:val="18"/>
        <w:lang w:val="en-US"/>
      </w:rPr>
      <w:t>1</w:t>
    </w:r>
    <w:r w:rsidR="0062197D" w:rsidRPr="00EC6193">
      <w:rPr>
        <w:sz w:val="18"/>
        <w:szCs w:val="18"/>
        <w:lang w:val="en-US"/>
      </w:rPr>
      <w:fldChar w:fldCharType="end"/>
    </w:r>
    <w:r w:rsidR="0062197D" w:rsidRPr="00EC6193">
      <w:rPr>
        <w:sz w:val="18"/>
        <w:szCs w:val="18"/>
        <w:lang w:val="en-US"/>
      </w:rPr>
      <w:t xml:space="preserve"> of </w:t>
    </w:r>
    <w:r w:rsidR="0062197D" w:rsidRPr="00EC6193">
      <w:rPr>
        <w:sz w:val="18"/>
        <w:szCs w:val="18"/>
        <w:lang w:val="en-US"/>
      </w:rPr>
      <w:fldChar w:fldCharType="begin"/>
    </w:r>
    <w:r w:rsidR="0062197D" w:rsidRPr="00EC6193">
      <w:rPr>
        <w:sz w:val="18"/>
        <w:szCs w:val="18"/>
        <w:lang w:val="en-US"/>
      </w:rPr>
      <w:instrText xml:space="preserve"> NUMPAGES </w:instrText>
    </w:r>
    <w:r w:rsidR="0062197D" w:rsidRPr="00EC6193">
      <w:rPr>
        <w:sz w:val="18"/>
        <w:szCs w:val="18"/>
        <w:lang w:val="en-US"/>
      </w:rPr>
      <w:fldChar w:fldCharType="separate"/>
    </w:r>
    <w:r w:rsidR="001C1258">
      <w:rPr>
        <w:noProof/>
        <w:sz w:val="18"/>
        <w:szCs w:val="18"/>
        <w:lang w:val="en-US"/>
      </w:rPr>
      <w:t>3</w:t>
    </w:r>
    <w:r w:rsidR="0062197D" w:rsidRPr="00EC6193">
      <w:rPr>
        <w:sz w:val="18"/>
        <w:szCs w:val="18"/>
        <w:lang w:val="en-US"/>
      </w:rPr>
      <w:fldChar w:fldCharType="end"/>
    </w:r>
  </w:p>
  <w:p w14:paraId="1EAB7BFF" w14:textId="77777777" w:rsidR="0062197D" w:rsidRPr="005C51D1" w:rsidRDefault="00FC7AA4" w:rsidP="00F942BE">
    <w:pPr>
      <w:pStyle w:val="a4"/>
      <w:tabs>
        <w:tab w:val="left" w:pos="9225"/>
        <w:tab w:val="right" w:pos="9921"/>
      </w:tabs>
      <w:jc w:val="right"/>
      <w:rPr>
        <w:sz w:val="18"/>
        <w:szCs w:val="18"/>
      </w:rPr>
    </w:pPr>
    <w:r>
      <w:rPr>
        <w:sz w:val="18"/>
        <w:szCs w:val="18"/>
        <w:lang w:val="en-US"/>
      </w:rPr>
      <w:t>V1</w:t>
    </w:r>
  </w:p>
  <w:p w14:paraId="33C09AC3" w14:textId="77777777" w:rsidR="0062197D" w:rsidRPr="002C06E7" w:rsidRDefault="0062197D" w:rsidP="002C06E7">
    <w:pPr>
      <w:pStyle w:val="a4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4D322" w14:textId="77777777" w:rsidR="001F796A" w:rsidRDefault="001F796A" w:rsidP="00A37F35">
      <w:r>
        <w:separator/>
      </w:r>
    </w:p>
  </w:footnote>
  <w:footnote w:type="continuationSeparator" w:id="0">
    <w:p w14:paraId="024F92E9" w14:textId="77777777" w:rsidR="001F796A" w:rsidRDefault="001F796A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CB48" w14:textId="393D5E5A" w:rsidR="0062197D" w:rsidRDefault="001C1258" w:rsidP="005E26DD">
    <w:pPr>
      <w:pBdr>
        <w:bottom w:val="single" w:sz="4" w:space="8" w:color="auto"/>
      </w:pBdr>
      <w:jc w:val="center"/>
      <w:rPr>
        <w:rFonts w:cs="Arial"/>
        <w:b/>
        <w:i/>
        <w:sz w:val="44"/>
        <w:szCs w:val="44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9504" behindDoc="0" locked="0" layoutInCell="1" allowOverlap="1" wp14:anchorId="02597ABD" wp14:editId="48021726">
          <wp:simplePos x="0" y="0"/>
          <wp:positionH relativeFrom="column">
            <wp:posOffset>-478790</wp:posOffset>
          </wp:positionH>
          <wp:positionV relativeFrom="paragraph">
            <wp:posOffset>1905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AA4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04C5B4" wp14:editId="5A215C70">
              <wp:simplePos x="0" y="0"/>
              <wp:positionH relativeFrom="margin">
                <wp:posOffset>1759585</wp:posOffset>
              </wp:positionH>
              <wp:positionV relativeFrom="margin">
                <wp:posOffset>-1040130</wp:posOffset>
              </wp:positionV>
              <wp:extent cx="3590925" cy="866775"/>
              <wp:effectExtent l="0" t="0" r="9525" b="9525"/>
              <wp:wrapTopAndBottom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45A29" w14:textId="77777777" w:rsidR="00FC7AA4" w:rsidRPr="001555FC" w:rsidRDefault="00FC7AA4" w:rsidP="00FC7AA4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Alcoholic Drinks DAPS 2021</w:t>
                          </w:r>
                        </w:p>
                        <w:p w14:paraId="370379E6" w14:textId="3CB29F0A" w:rsidR="00746A3B" w:rsidRPr="00872348" w:rsidRDefault="00746A3B" w:rsidP="00746A3B">
                          <w:pPr>
                            <w:jc w:val="center"/>
                            <w:rPr>
                              <w:rFonts w:cs="Arial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lang w:eastAsia="zh-CN"/>
                            </w:rPr>
                            <w:t>LGC 2021</w:t>
                          </w:r>
                          <w:r>
                            <w:rPr>
                              <w:rFonts w:cs="Arial"/>
                              <w:sz w:val="20"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cs="Arial" w:hint="eastAsia"/>
                              <w:sz w:val="20"/>
                              <w:lang w:eastAsia="zh-CN"/>
                            </w:rPr>
                            <w:t>酒精饮料能力验证计划</w:t>
                          </w:r>
                        </w:p>
                        <w:p w14:paraId="58B4D44F" w14:textId="77777777" w:rsidR="00FC7AA4" w:rsidRPr="00746A3B" w:rsidRDefault="00FC7AA4" w:rsidP="00FC7AA4">
                          <w:pPr>
                            <w:pStyle w:val="20"/>
                            <w:rPr>
                              <w:lang w:val="en-GB"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04C5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38.55pt;margin-top:-81.9pt;width:282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VkegIAAAAF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" stroked="f">
              <v:textbox inset="0,0,0,0">
                <w:txbxContent>
                  <w:p w14:paraId="70945A29" w14:textId="77777777" w:rsidR="00FC7AA4" w:rsidRPr="001555FC" w:rsidRDefault="00FC7AA4" w:rsidP="00FC7AA4">
                    <w:pPr>
                      <w:jc w:val="center"/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Alcoholic Drinks DAPS 2021</w:t>
                    </w:r>
                  </w:p>
                  <w:p w14:paraId="370379E6" w14:textId="3CB29F0A" w:rsidR="00746A3B" w:rsidRPr="00872348" w:rsidRDefault="00746A3B" w:rsidP="00746A3B">
                    <w:pPr>
                      <w:jc w:val="center"/>
                      <w:rPr>
                        <w:rFonts w:cs="Arial"/>
                        <w:sz w:val="20"/>
                        <w:lang w:eastAsia="zh-CN"/>
                      </w:rPr>
                    </w:pPr>
                    <w:r>
                      <w:rPr>
                        <w:rFonts w:cs="Arial"/>
                        <w:sz w:val="20"/>
                        <w:lang w:eastAsia="zh-CN"/>
                      </w:rPr>
                      <w:t>LGC 2021</w:t>
                    </w:r>
                    <w:r>
                      <w:rPr>
                        <w:rFonts w:cs="Arial"/>
                        <w:sz w:val="20"/>
                        <w:lang w:eastAsia="zh-CN"/>
                      </w:rPr>
                      <w:t>年</w:t>
                    </w:r>
                    <w:r>
                      <w:rPr>
                        <w:rFonts w:cs="Arial" w:hint="eastAsia"/>
                        <w:sz w:val="20"/>
                        <w:lang w:eastAsia="zh-CN"/>
                      </w:rPr>
                      <w:t>酒精饮料能力验证计划</w:t>
                    </w:r>
                  </w:p>
                  <w:p w14:paraId="58B4D44F" w14:textId="77777777" w:rsidR="00FC7AA4" w:rsidRPr="00746A3B" w:rsidRDefault="00FC7AA4" w:rsidP="00FC7AA4">
                    <w:pPr>
                      <w:pStyle w:val="BodyText2"/>
                      <w:rPr>
                        <w:lang w:val="en-GB"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F942BE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61312" behindDoc="1" locked="0" layoutInCell="1" allowOverlap="1" wp14:anchorId="38C2B3AA" wp14:editId="30FC057B">
          <wp:simplePos x="0" y="0"/>
          <wp:positionH relativeFrom="margin">
            <wp:posOffset>5972175</wp:posOffset>
          </wp:positionH>
          <wp:positionV relativeFrom="paragraph">
            <wp:posOffset>-533400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18" name="Picture 40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97D">
      <w:rPr>
        <w:rFonts w:cs="Arial"/>
        <w:b/>
        <w:i/>
        <w:sz w:val="44"/>
        <w:szCs w:val="44"/>
      </w:rPr>
      <w:tab/>
    </w:r>
  </w:p>
  <w:p w14:paraId="5F0E6B9C" w14:textId="77777777" w:rsidR="0062197D" w:rsidRPr="00654CB3" w:rsidRDefault="0062197D" w:rsidP="005E26DD">
    <w:pPr>
      <w:pBdr>
        <w:bottom w:val="single" w:sz="4" w:space="8" w:color="auto"/>
      </w:pBdr>
      <w:jc w:val="center"/>
      <w:rPr>
        <w:rFonts w:cs="Arial"/>
        <w:b/>
        <w:sz w:val="20"/>
        <w:szCs w:val="20"/>
      </w:rPr>
    </w:pPr>
    <w:r>
      <w:rPr>
        <w:rFonts w:cs="Arial"/>
        <w:b/>
        <w:i/>
        <w:sz w:val="44"/>
        <w:szCs w:val="44"/>
      </w:rPr>
      <w:tab/>
      <w:t xml:space="preserve">         </w:t>
    </w:r>
  </w:p>
  <w:p w14:paraId="47433396" w14:textId="77777777" w:rsidR="0062197D" w:rsidRPr="00654CB3" w:rsidRDefault="0062197D" w:rsidP="005E26DD">
    <w:pPr>
      <w:pBdr>
        <w:bottom w:val="single" w:sz="4" w:space="8" w:color="auto"/>
      </w:pBdr>
      <w:jc w:val="center"/>
      <w:rPr>
        <w:rFonts w:cs="Arial"/>
        <w:b/>
        <w:sz w:val="20"/>
        <w:szCs w:val="20"/>
      </w:rPr>
    </w:pPr>
    <w:r w:rsidRPr="00654CB3">
      <w:rPr>
        <w:rFonts w:cs="Arial"/>
        <w:b/>
        <w:sz w:val="20"/>
        <w:szCs w:val="20"/>
      </w:rPr>
      <w:tab/>
    </w:r>
  </w:p>
  <w:p w14:paraId="781EDB41" w14:textId="77777777" w:rsidR="0062197D" w:rsidRDefault="0062197D" w:rsidP="005E26DD">
    <w:pPr>
      <w:pBdr>
        <w:bottom w:val="single" w:sz="4" w:space="8" w:color="auto"/>
      </w:pBdr>
      <w:jc w:val="center"/>
      <w:rPr>
        <w:rFonts w:cs="Arial"/>
        <w:b/>
      </w:rPr>
    </w:pP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9Eh5gwUApB7gsFRAwDkyrnok5U=" w:salt="5cC14C2Uw7Ztq6CWJkJUh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8"/>
    <w:rsid w:val="00004028"/>
    <w:rsid w:val="00005C70"/>
    <w:rsid w:val="00012017"/>
    <w:rsid w:val="00013C6C"/>
    <w:rsid w:val="00014FF2"/>
    <w:rsid w:val="00015048"/>
    <w:rsid w:val="00015168"/>
    <w:rsid w:val="000168DB"/>
    <w:rsid w:val="00024B7A"/>
    <w:rsid w:val="00031690"/>
    <w:rsid w:val="00032805"/>
    <w:rsid w:val="00034BC8"/>
    <w:rsid w:val="00036DAD"/>
    <w:rsid w:val="00037B80"/>
    <w:rsid w:val="00043BD3"/>
    <w:rsid w:val="000462D9"/>
    <w:rsid w:val="00051DA1"/>
    <w:rsid w:val="00057460"/>
    <w:rsid w:val="00060A7A"/>
    <w:rsid w:val="00074F3C"/>
    <w:rsid w:val="00077D87"/>
    <w:rsid w:val="00081C8A"/>
    <w:rsid w:val="00084485"/>
    <w:rsid w:val="000861AA"/>
    <w:rsid w:val="00087C77"/>
    <w:rsid w:val="00093175"/>
    <w:rsid w:val="000A2898"/>
    <w:rsid w:val="000B337C"/>
    <w:rsid w:val="000B6F49"/>
    <w:rsid w:val="000B7139"/>
    <w:rsid w:val="000C0EEE"/>
    <w:rsid w:val="000C1D81"/>
    <w:rsid w:val="000C3A71"/>
    <w:rsid w:val="000C41DB"/>
    <w:rsid w:val="000C791F"/>
    <w:rsid w:val="000D2C5B"/>
    <w:rsid w:val="000D47B7"/>
    <w:rsid w:val="000D621F"/>
    <w:rsid w:val="000E010F"/>
    <w:rsid w:val="000E1A16"/>
    <w:rsid w:val="000E2643"/>
    <w:rsid w:val="000E285C"/>
    <w:rsid w:val="000E304C"/>
    <w:rsid w:val="000E5925"/>
    <w:rsid w:val="000E766A"/>
    <w:rsid w:val="000F16D1"/>
    <w:rsid w:val="000F5557"/>
    <w:rsid w:val="000F67E8"/>
    <w:rsid w:val="00104F1A"/>
    <w:rsid w:val="0010660D"/>
    <w:rsid w:val="00106E70"/>
    <w:rsid w:val="00110AEF"/>
    <w:rsid w:val="001205DA"/>
    <w:rsid w:val="001239F3"/>
    <w:rsid w:val="00126DA6"/>
    <w:rsid w:val="00132BA5"/>
    <w:rsid w:val="0013316E"/>
    <w:rsid w:val="00144344"/>
    <w:rsid w:val="001663BC"/>
    <w:rsid w:val="00167860"/>
    <w:rsid w:val="00173902"/>
    <w:rsid w:val="00176A66"/>
    <w:rsid w:val="00183358"/>
    <w:rsid w:val="0018640F"/>
    <w:rsid w:val="00190F2F"/>
    <w:rsid w:val="00191BDC"/>
    <w:rsid w:val="001943C1"/>
    <w:rsid w:val="00194D9F"/>
    <w:rsid w:val="00196324"/>
    <w:rsid w:val="0019674E"/>
    <w:rsid w:val="001A0ED8"/>
    <w:rsid w:val="001A2886"/>
    <w:rsid w:val="001A60E9"/>
    <w:rsid w:val="001A61E8"/>
    <w:rsid w:val="001B058A"/>
    <w:rsid w:val="001B390B"/>
    <w:rsid w:val="001C1258"/>
    <w:rsid w:val="001C33D8"/>
    <w:rsid w:val="001C68EF"/>
    <w:rsid w:val="001C6C8D"/>
    <w:rsid w:val="001D7038"/>
    <w:rsid w:val="001E1492"/>
    <w:rsid w:val="001F2F2B"/>
    <w:rsid w:val="001F4C95"/>
    <w:rsid w:val="001F67DB"/>
    <w:rsid w:val="001F796A"/>
    <w:rsid w:val="002052DB"/>
    <w:rsid w:val="00213889"/>
    <w:rsid w:val="00215CBC"/>
    <w:rsid w:val="002225B9"/>
    <w:rsid w:val="00230465"/>
    <w:rsid w:val="00230F2F"/>
    <w:rsid w:val="00234854"/>
    <w:rsid w:val="0024153B"/>
    <w:rsid w:val="0024473E"/>
    <w:rsid w:val="002452EA"/>
    <w:rsid w:val="0024659F"/>
    <w:rsid w:val="00247388"/>
    <w:rsid w:val="00247830"/>
    <w:rsid w:val="002553C6"/>
    <w:rsid w:val="00257E79"/>
    <w:rsid w:val="0026175C"/>
    <w:rsid w:val="00263B5A"/>
    <w:rsid w:val="002649A9"/>
    <w:rsid w:val="002653DC"/>
    <w:rsid w:val="00271C10"/>
    <w:rsid w:val="0027203B"/>
    <w:rsid w:val="00273913"/>
    <w:rsid w:val="00274B28"/>
    <w:rsid w:val="00284BDE"/>
    <w:rsid w:val="002905AD"/>
    <w:rsid w:val="0029279B"/>
    <w:rsid w:val="00292C44"/>
    <w:rsid w:val="00292C4F"/>
    <w:rsid w:val="002A4BCF"/>
    <w:rsid w:val="002B180F"/>
    <w:rsid w:val="002B2F8A"/>
    <w:rsid w:val="002B6E68"/>
    <w:rsid w:val="002C06E7"/>
    <w:rsid w:val="002C2E21"/>
    <w:rsid w:val="002C3EF6"/>
    <w:rsid w:val="002D2258"/>
    <w:rsid w:val="002D2714"/>
    <w:rsid w:val="002D3392"/>
    <w:rsid w:val="002D3444"/>
    <w:rsid w:val="002D7FE6"/>
    <w:rsid w:val="002E1D5F"/>
    <w:rsid w:val="002E2708"/>
    <w:rsid w:val="002E4836"/>
    <w:rsid w:val="0030027F"/>
    <w:rsid w:val="00300A0F"/>
    <w:rsid w:val="00310CA5"/>
    <w:rsid w:val="003251DC"/>
    <w:rsid w:val="00326E90"/>
    <w:rsid w:val="00334FBB"/>
    <w:rsid w:val="00337CAC"/>
    <w:rsid w:val="00346915"/>
    <w:rsid w:val="00347428"/>
    <w:rsid w:val="00350379"/>
    <w:rsid w:val="00351A24"/>
    <w:rsid w:val="00352790"/>
    <w:rsid w:val="00353539"/>
    <w:rsid w:val="0035354A"/>
    <w:rsid w:val="0036166A"/>
    <w:rsid w:val="00361FA1"/>
    <w:rsid w:val="0036634C"/>
    <w:rsid w:val="00377911"/>
    <w:rsid w:val="00383459"/>
    <w:rsid w:val="00394A40"/>
    <w:rsid w:val="00396563"/>
    <w:rsid w:val="003A4D2F"/>
    <w:rsid w:val="003B07A6"/>
    <w:rsid w:val="003B1FBC"/>
    <w:rsid w:val="003B3413"/>
    <w:rsid w:val="003B415A"/>
    <w:rsid w:val="003B493B"/>
    <w:rsid w:val="003B6D20"/>
    <w:rsid w:val="003C5155"/>
    <w:rsid w:val="003C5925"/>
    <w:rsid w:val="003D1546"/>
    <w:rsid w:val="003D29B2"/>
    <w:rsid w:val="003D3E20"/>
    <w:rsid w:val="003D4201"/>
    <w:rsid w:val="003D5378"/>
    <w:rsid w:val="003D5C7A"/>
    <w:rsid w:val="003D5F67"/>
    <w:rsid w:val="003D62C6"/>
    <w:rsid w:val="003D6A0B"/>
    <w:rsid w:val="003E08A1"/>
    <w:rsid w:val="003E2451"/>
    <w:rsid w:val="003E4394"/>
    <w:rsid w:val="003F0B3F"/>
    <w:rsid w:val="003F1A68"/>
    <w:rsid w:val="003F5884"/>
    <w:rsid w:val="003F7369"/>
    <w:rsid w:val="003F770C"/>
    <w:rsid w:val="004012AD"/>
    <w:rsid w:val="0040597A"/>
    <w:rsid w:val="00411CA8"/>
    <w:rsid w:val="004157FD"/>
    <w:rsid w:val="00421CDC"/>
    <w:rsid w:val="00423214"/>
    <w:rsid w:val="00423625"/>
    <w:rsid w:val="004374C8"/>
    <w:rsid w:val="00437C61"/>
    <w:rsid w:val="00442274"/>
    <w:rsid w:val="00443E1A"/>
    <w:rsid w:val="0044789A"/>
    <w:rsid w:val="00463E8F"/>
    <w:rsid w:val="00464C08"/>
    <w:rsid w:val="00472E8A"/>
    <w:rsid w:val="00475A09"/>
    <w:rsid w:val="0048377F"/>
    <w:rsid w:val="00485301"/>
    <w:rsid w:val="004A3CF4"/>
    <w:rsid w:val="004A45DA"/>
    <w:rsid w:val="004A6FBD"/>
    <w:rsid w:val="004A7DF1"/>
    <w:rsid w:val="004B0CEB"/>
    <w:rsid w:val="004B5F55"/>
    <w:rsid w:val="004C1CE8"/>
    <w:rsid w:val="004C54F6"/>
    <w:rsid w:val="004D050F"/>
    <w:rsid w:val="004D48D9"/>
    <w:rsid w:val="004D4CC3"/>
    <w:rsid w:val="004D7256"/>
    <w:rsid w:val="004E0D54"/>
    <w:rsid w:val="004E294C"/>
    <w:rsid w:val="004E345C"/>
    <w:rsid w:val="004F0242"/>
    <w:rsid w:val="004F2C49"/>
    <w:rsid w:val="004F53B4"/>
    <w:rsid w:val="004F704E"/>
    <w:rsid w:val="005006AF"/>
    <w:rsid w:val="0050445E"/>
    <w:rsid w:val="00505EB9"/>
    <w:rsid w:val="00506E6F"/>
    <w:rsid w:val="005214FA"/>
    <w:rsid w:val="0052259D"/>
    <w:rsid w:val="00523C34"/>
    <w:rsid w:val="00525C6A"/>
    <w:rsid w:val="005273F8"/>
    <w:rsid w:val="0053232B"/>
    <w:rsid w:val="0053246F"/>
    <w:rsid w:val="005324B3"/>
    <w:rsid w:val="005326AE"/>
    <w:rsid w:val="00532D1D"/>
    <w:rsid w:val="00543A48"/>
    <w:rsid w:val="00547BC5"/>
    <w:rsid w:val="00550ADF"/>
    <w:rsid w:val="0055296F"/>
    <w:rsid w:val="005556EA"/>
    <w:rsid w:val="00556A1C"/>
    <w:rsid w:val="005572AA"/>
    <w:rsid w:val="00557B6D"/>
    <w:rsid w:val="005616A9"/>
    <w:rsid w:val="00563D82"/>
    <w:rsid w:val="0057042A"/>
    <w:rsid w:val="0057497A"/>
    <w:rsid w:val="00582368"/>
    <w:rsid w:val="005826CF"/>
    <w:rsid w:val="0058768B"/>
    <w:rsid w:val="005970D2"/>
    <w:rsid w:val="005A1A34"/>
    <w:rsid w:val="005A1F5F"/>
    <w:rsid w:val="005B2776"/>
    <w:rsid w:val="005B4269"/>
    <w:rsid w:val="005C0508"/>
    <w:rsid w:val="005C51D1"/>
    <w:rsid w:val="005D053D"/>
    <w:rsid w:val="005D6193"/>
    <w:rsid w:val="005D7216"/>
    <w:rsid w:val="005E0C9F"/>
    <w:rsid w:val="005E13CC"/>
    <w:rsid w:val="005E26DD"/>
    <w:rsid w:val="005E5FFD"/>
    <w:rsid w:val="005E70D5"/>
    <w:rsid w:val="005E7E6E"/>
    <w:rsid w:val="005F10C9"/>
    <w:rsid w:val="005F2329"/>
    <w:rsid w:val="005F2E57"/>
    <w:rsid w:val="005F36F4"/>
    <w:rsid w:val="005F3FE1"/>
    <w:rsid w:val="00600523"/>
    <w:rsid w:val="00611377"/>
    <w:rsid w:val="006118DA"/>
    <w:rsid w:val="00611E9A"/>
    <w:rsid w:val="00612461"/>
    <w:rsid w:val="006168F6"/>
    <w:rsid w:val="0062197D"/>
    <w:rsid w:val="0062203A"/>
    <w:rsid w:val="00626781"/>
    <w:rsid w:val="00633578"/>
    <w:rsid w:val="006352E9"/>
    <w:rsid w:val="006374BB"/>
    <w:rsid w:val="00640935"/>
    <w:rsid w:val="0064457C"/>
    <w:rsid w:val="006541DC"/>
    <w:rsid w:val="00654CB3"/>
    <w:rsid w:val="00661ECC"/>
    <w:rsid w:val="00662AAA"/>
    <w:rsid w:val="006740B2"/>
    <w:rsid w:val="00677F69"/>
    <w:rsid w:val="0068041D"/>
    <w:rsid w:val="00680A70"/>
    <w:rsid w:val="00682416"/>
    <w:rsid w:val="00682905"/>
    <w:rsid w:val="00682AC7"/>
    <w:rsid w:val="00684443"/>
    <w:rsid w:val="00686457"/>
    <w:rsid w:val="006877E3"/>
    <w:rsid w:val="00694CF2"/>
    <w:rsid w:val="00697346"/>
    <w:rsid w:val="006A0F2C"/>
    <w:rsid w:val="006A1DAB"/>
    <w:rsid w:val="006A79E4"/>
    <w:rsid w:val="006B3B3B"/>
    <w:rsid w:val="006C04A1"/>
    <w:rsid w:val="006C11C0"/>
    <w:rsid w:val="006C5997"/>
    <w:rsid w:val="006D4B40"/>
    <w:rsid w:val="006E43BC"/>
    <w:rsid w:val="006E4941"/>
    <w:rsid w:val="006F26E5"/>
    <w:rsid w:val="006F6754"/>
    <w:rsid w:val="0070105F"/>
    <w:rsid w:val="007012EB"/>
    <w:rsid w:val="007039F1"/>
    <w:rsid w:val="00723F37"/>
    <w:rsid w:val="00724483"/>
    <w:rsid w:val="00730704"/>
    <w:rsid w:val="0073076F"/>
    <w:rsid w:val="007361D4"/>
    <w:rsid w:val="007377B3"/>
    <w:rsid w:val="0074163B"/>
    <w:rsid w:val="007443A5"/>
    <w:rsid w:val="00746A3B"/>
    <w:rsid w:val="00746EB1"/>
    <w:rsid w:val="007505B0"/>
    <w:rsid w:val="007520AD"/>
    <w:rsid w:val="0075331F"/>
    <w:rsid w:val="007543C4"/>
    <w:rsid w:val="00756AE9"/>
    <w:rsid w:val="007644CD"/>
    <w:rsid w:val="00771050"/>
    <w:rsid w:val="007718C5"/>
    <w:rsid w:val="00772080"/>
    <w:rsid w:val="00773B4C"/>
    <w:rsid w:val="00774D0D"/>
    <w:rsid w:val="00785CA5"/>
    <w:rsid w:val="00785E6C"/>
    <w:rsid w:val="00786253"/>
    <w:rsid w:val="007879AF"/>
    <w:rsid w:val="00787B6B"/>
    <w:rsid w:val="007905FB"/>
    <w:rsid w:val="00792449"/>
    <w:rsid w:val="00797062"/>
    <w:rsid w:val="007A4C56"/>
    <w:rsid w:val="007A5F2A"/>
    <w:rsid w:val="007B0667"/>
    <w:rsid w:val="007B09D7"/>
    <w:rsid w:val="007B65A0"/>
    <w:rsid w:val="007C0C9A"/>
    <w:rsid w:val="007D2246"/>
    <w:rsid w:val="007D5825"/>
    <w:rsid w:val="007D6557"/>
    <w:rsid w:val="007D714E"/>
    <w:rsid w:val="007D74C3"/>
    <w:rsid w:val="007D79B1"/>
    <w:rsid w:val="007E17D8"/>
    <w:rsid w:val="007F0FEA"/>
    <w:rsid w:val="007F54A4"/>
    <w:rsid w:val="007F7FCC"/>
    <w:rsid w:val="00801B68"/>
    <w:rsid w:val="00802C78"/>
    <w:rsid w:val="008030F2"/>
    <w:rsid w:val="008032C8"/>
    <w:rsid w:val="00803AC3"/>
    <w:rsid w:val="00804474"/>
    <w:rsid w:val="00805595"/>
    <w:rsid w:val="008103C6"/>
    <w:rsid w:val="008114F9"/>
    <w:rsid w:val="008305D8"/>
    <w:rsid w:val="00830898"/>
    <w:rsid w:val="00832EB8"/>
    <w:rsid w:val="008353A6"/>
    <w:rsid w:val="00836463"/>
    <w:rsid w:val="00843CDA"/>
    <w:rsid w:val="008501A4"/>
    <w:rsid w:val="008508ED"/>
    <w:rsid w:val="0085091C"/>
    <w:rsid w:val="00851E62"/>
    <w:rsid w:val="0085583C"/>
    <w:rsid w:val="00856F7C"/>
    <w:rsid w:val="00862A8D"/>
    <w:rsid w:val="00862EED"/>
    <w:rsid w:val="00865559"/>
    <w:rsid w:val="00865DD9"/>
    <w:rsid w:val="008718E2"/>
    <w:rsid w:val="008725F5"/>
    <w:rsid w:val="0089326C"/>
    <w:rsid w:val="00893AD7"/>
    <w:rsid w:val="008B045C"/>
    <w:rsid w:val="008B4439"/>
    <w:rsid w:val="008B5506"/>
    <w:rsid w:val="008C4E39"/>
    <w:rsid w:val="008C76E8"/>
    <w:rsid w:val="008C7C77"/>
    <w:rsid w:val="008D5741"/>
    <w:rsid w:val="008D72A3"/>
    <w:rsid w:val="008E32C6"/>
    <w:rsid w:val="008E5CA2"/>
    <w:rsid w:val="008F1882"/>
    <w:rsid w:val="008F1D34"/>
    <w:rsid w:val="008F1FFC"/>
    <w:rsid w:val="008F625E"/>
    <w:rsid w:val="0090154D"/>
    <w:rsid w:val="00901C99"/>
    <w:rsid w:val="009022B7"/>
    <w:rsid w:val="0090241A"/>
    <w:rsid w:val="009031D7"/>
    <w:rsid w:val="0090387A"/>
    <w:rsid w:val="00907CC2"/>
    <w:rsid w:val="00914240"/>
    <w:rsid w:val="0091440F"/>
    <w:rsid w:val="009171D9"/>
    <w:rsid w:val="009207B6"/>
    <w:rsid w:val="0093018D"/>
    <w:rsid w:val="0093602C"/>
    <w:rsid w:val="009367E1"/>
    <w:rsid w:val="00937F23"/>
    <w:rsid w:val="00940001"/>
    <w:rsid w:val="00946C64"/>
    <w:rsid w:val="00947AA5"/>
    <w:rsid w:val="0095544B"/>
    <w:rsid w:val="00965EE3"/>
    <w:rsid w:val="009660AC"/>
    <w:rsid w:val="009661FB"/>
    <w:rsid w:val="009671A1"/>
    <w:rsid w:val="00970DE3"/>
    <w:rsid w:val="00971131"/>
    <w:rsid w:val="009725B0"/>
    <w:rsid w:val="00972E87"/>
    <w:rsid w:val="00972F35"/>
    <w:rsid w:val="009836E8"/>
    <w:rsid w:val="009953C4"/>
    <w:rsid w:val="00997FA8"/>
    <w:rsid w:val="009A086B"/>
    <w:rsid w:val="009A7BD8"/>
    <w:rsid w:val="009B2DA9"/>
    <w:rsid w:val="009B65C7"/>
    <w:rsid w:val="009B6D1A"/>
    <w:rsid w:val="009C008F"/>
    <w:rsid w:val="009C559B"/>
    <w:rsid w:val="009C6787"/>
    <w:rsid w:val="009C7386"/>
    <w:rsid w:val="009C78A5"/>
    <w:rsid w:val="009D241D"/>
    <w:rsid w:val="009D6D31"/>
    <w:rsid w:val="009E119C"/>
    <w:rsid w:val="009E3FDF"/>
    <w:rsid w:val="009E6DF9"/>
    <w:rsid w:val="009F46B3"/>
    <w:rsid w:val="009F53E6"/>
    <w:rsid w:val="009F57B8"/>
    <w:rsid w:val="00A025FB"/>
    <w:rsid w:val="00A05CCB"/>
    <w:rsid w:val="00A10318"/>
    <w:rsid w:val="00A10EAE"/>
    <w:rsid w:val="00A1123D"/>
    <w:rsid w:val="00A12D82"/>
    <w:rsid w:val="00A148B8"/>
    <w:rsid w:val="00A14CD4"/>
    <w:rsid w:val="00A15CDF"/>
    <w:rsid w:val="00A21949"/>
    <w:rsid w:val="00A22485"/>
    <w:rsid w:val="00A24528"/>
    <w:rsid w:val="00A349E7"/>
    <w:rsid w:val="00A35F99"/>
    <w:rsid w:val="00A37F35"/>
    <w:rsid w:val="00A41A78"/>
    <w:rsid w:val="00A46467"/>
    <w:rsid w:val="00A508A2"/>
    <w:rsid w:val="00A53619"/>
    <w:rsid w:val="00A53CCF"/>
    <w:rsid w:val="00A57A60"/>
    <w:rsid w:val="00A62C58"/>
    <w:rsid w:val="00A67987"/>
    <w:rsid w:val="00A72138"/>
    <w:rsid w:val="00A736C0"/>
    <w:rsid w:val="00A775E3"/>
    <w:rsid w:val="00A809DA"/>
    <w:rsid w:val="00A80F08"/>
    <w:rsid w:val="00A877FD"/>
    <w:rsid w:val="00AA444A"/>
    <w:rsid w:val="00AA4CDD"/>
    <w:rsid w:val="00AB0563"/>
    <w:rsid w:val="00AB776C"/>
    <w:rsid w:val="00AC121E"/>
    <w:rsid w:val="00AC6C31"/>
    <w:rsid w:val="00AC6F9B"/>
    <w:rsid w:val="00AD16D0"/>
    <w:rsid w:val="00AD1F7D"/>
    <w:rsid w:val="00AD6963"/>
    <w:rsid w:val="00AD7ADA"/>
    <w:rsid w:val="00AE0C45"/>
    <w:rsid w:val="00AE3730"/>
    <w:rsid w:val="00AF2B4D"/>
    <w:rsid w:val="00AF51A6"/>
    <w:rsid w:val="00AF6D94"/>
    <w:rsid w:val="00B00114"/>
    <w:rsid w:val="00B1108A"/>
    <w:rsid w:val="00B12DC4"/>
    <w:rsid w:val="00B165F7"/>
    <w:rsid w:val="00B167E6"/>
    <w:rsid w:val="00B17B56"/>
    <w:rsid w:val="00B2098C"/>
    <w:rsid w:val="00B21941"/>
    <w:rsid w:val="00B242E5"/>
    <w:rsid w:val="00B24529"/>
    <w:rsid w:val="00B2486E"/>
    <w:rsid w:val="00B24969"/>
    <w:rsid w:val="00B256D4"/>
    <w:rsid w:val="00B30069"/>
    <w:rsid w:val="00B3424E"/>
    <w:rsid w:val="00B364FA"/>
    <w:rsid w:val="00B41CC0"/>
    <w:rsid w:val="00B5345C"/>
    <w:rsid w:val="00B57E40"/>
    <w:rsid w:val="00B63D4E"/>
    <w:rsid w:val="00B73E0A"/>
    <w:rsid w:val="00B9157D"/>
    <w:rsid w:val="00B9214F"/>
    <w:rsid w:val="00B95BFD"/>
    <w:rsid w:val="00BA1FFE"/>
    <w:rsid w:val="00BA3552"/>
    <w:rsid w:val="00BA412D"/>
    <w:rsid w:val="00BA559F"/>
    <w:rsid w:val="00BA57D0"/>
    <w:rsid w:val="00BA5807"/>
    <w:rsid w:val="00BA62D7"/>
    <w:rsid w:val="00BB6065"/>
    <w:rsid w:val="00BB76AC"/>
    <w:rsid w:val="00BC3F5B"/>
    <w:rsid w:val="00BD2C4A"/>
    <w:rsid w:val="00BF0779"/>
    <w:rsid w:val="00BF4013"/>
    <w:rsid w:val="00C00012"/>
    <w:rsid w:val="00C01029"/>
    <w:rsid w:val="00C14FF2"/>
    <w:rsid w:val="00C151F6"/>
    <w:rsid w:val="00C158AE"/>
    <w:rsid w:val="00C15B1B"/>
    <w:rsid w:val="00C17C23"/>
    <w:rsid w:val="00C21D2A"/>
    <w:rsid w:val="00C222F7"/>
    <w:rsid w:val="00C30F89"/>
    <w:rsid w:val="00C3296E"/>
    <w:rsid w:val="00C42488"/>
    <w:rsid w:val="00C4738D"/>
    <w:rsid w:val="00C477EA"/>
    <w:rsid w:val="00C52C1D"/>
    <w:rsid w:val="00C539E4"/>
    <w:rsid w:val="00C56396"/>
    <w:rsid w:val="00C62429"/>
    <w:rsid w:val="00C63A19"/>
    <w:rsid w:val="00C655A3"/>
    <w:rsid w:val="00C71927"/>
    <w:rsid w:val="00C72468"/>
    <w:rsid w:val="00C72B83"/>
    <w:rsid w:val="00C7575B"/>
    <w:rsid w:val="00C91EEA"/>
    <w:rsid w:val="00C962F3"/>
    <w:rsid w:val="00CA1DA0"/>
    <w:rsid w:val="00CB1CC8"/>
    <w:rsid w:val="00CB26E4"/>
    <w:rsid w:val="00CB4239"/>
    <w:rsid w:val="00CB7137"/>
    <w:rsid w:val="00CC2A8C"/>
    <w:rsid w:val="00CC3C74"/>
    <w:rsid w:val="00CC5D4C"/>
    <w:rsid w:val="00CC6865"/>
    <w:rsid w:val="00CC71FC"/>
    <w:rsid w:val="00CD0A8A"/>
    <w:rsid w:val="00CD6FA8"/>
    <w:rsid w:val="00CE19D0"/>
    <w:rsid w:val="00CE7815"/>
    <w:rsid w:val="00CF3989"/>
    <w:rsid w:val="00CF5FA5"/>
    <w:rsid w:val="00D03538"/>
    <w:rsid w:val="00D04140"/>
    <w:rsid w:val="00D11DE0"/>
    <w:rsid w:val="00D123E2"/>
    <w:rsid w:val="00D20614"/>
    <w:rsid w:val="00D21D91"/>
    <w:rsid w:val="00D24025"/>
    <w:rsid w:val="00D242BC"/>
    <w:rsid w:val="00D317A9"/>
    <w:rsid w:val="00D352C4"/>
    <w:rsid w:val="00D44D0A"/>
    <w:rsid w:val="00D465AF"/>
    <w:rsid w:val="00D47356"/>
    <w:rsid w:val="00D51DC5"/>
    <w:rsid w:val="00D5415D"/>
    <w:rsid w:val="00D608DE"/>
    <w:rsid w:val="00D6537E"/>
    <w:rsid w:val="00D66C65"/>
    <w:rsid w:val="00D7061E"/>
    <w:rsid w:val="00D72167"/>
    <w:rsid w:val="00D72639"/>
    <w:rsid w:val="00D740D2"/>
    <w:rsid w:val="00D75049"/>
    <w:rsid w:val="00D82447"/>
    <w:rsid w:val="00D82DD6"/>
    <w:rsid w:val="00D850FC"/>
    <w:rsid w:val="00D8621D"/>
    <w:rsid w:val="00D91110"/>
    <w:rsid w:val="00D9669B"/>
    <w:rsid w:val="00DA0436"/>
    <w:rsid w:val="00DB16E1"/>
    <w:rsid w:val="00DB34C2"/>
    <w:rsid w:val="00DB4B4E"/>
    <w:rsid w:val="00DC067B"/>
    <w:rsid w:val="00DC210C"/>
    <w:rsid w:val="00DD31E6"/>
    <w:rsid w:val="00DE4858"/>
    <w:rsid w:val="00DF0E1B"/>
    <w:rsid w:val="00DF109A"/>
    <w:rsid w:val="00DF5A8F"/>
    <w:rsid w:val="00E07CBF"/>
    <w:rsid w:val="00E13BF8"/>
    <w:rsid w:val="00E21495"/>
    <w:rsid w:val="00E2262C"/>
    <w:rsid w:val="00E25C87"/>
    <w:rsid w:val="00E31B0F"/>
    <w:rsid w:val="00E32415"/>
    <w:rsid w:val="00E3415D"/>
    <w:rsid w:val="00E35F1E"/>
    <w:rsid w:val="00E433ED"/>
    <w:rsid w:val="00E51F78"/>
    <w:rsid w:val="00E52130"/>
    <w:rsid w:val="00E526F8"/>
    <w:rsid w:val="00E542FF"/>
    <w:rsid w:val="00E54E7A"/>
    <w:rsid w:val="00E61CCE"/>
    <w:rsid w:val="00E70589"/>
    <w:rsid w:val="00E70890"/>
    <w:rsid w:val="00E73347"/>
    <w:rsid w:val="00E73C2E"/>
    <w:rsid w:val="00E76D9E"/>
    <w:rsid w:val="00E77747"/>
    <w:rsid w:val="00E814C8"/>
    <w:rsid w:val="00E932E3"/>
    <w:rsid w:val="00EA581B"/>
    <w:rsid w:val="00EA6736"/>
    <w:rsid w:val="00EB1130"/>
    <w:rsid w:val="00EB669F"/>
    <w:rsid w:val="00EC0736"/>
    <w:rsid w:val="00EC4D84"/>
    <w:rsid w:val="00EC6193"/>
    <w:rsid w:val="00EC665A"/>
    <w:rsid w:val="00EC7BA9"/>
    <w:rsid w:val="00EC7DCE"/>
    <w:rsid w:val="00EC7FCC"/>
    <w:rsid w:val="00EE196A"/>
    <w:rsid w:val="00EE23D0"/>
    <w:rsid w:val="00EE41AD"/>
    <w:rsid w:val="00EE4F36"/>
    <w:rsid w:val="00EE6C25"/>
    <w:rsid w:val="00EF1E07"/>
    <w:rsid w:val="00EF2431"/>
    <w:rsid w:val="00EF331C"/>
    <w:rsid w:val="00EF7716"/>
    <w:rsid w:val="00F007CE"/>
    <w:rsid w:val="00F00A29"/>
    <w:rsid w:val="00F0129A"/>
    <w:rsid w:val="00F04F04"/>
    <w:rsid w:val="00F14D13"/>
    <w:rsid w:val="00F14E5E"/>
    <w:rsid w:val="00F16AF4"/>
    <w:rsid w:val="00F2143E"/>
    <w:rsid w:val="00F251B5"/>
    <w:rsid w:val="00F310B7"/>
    <w:rsid w:val="00F347C1"/>
    <w:rsid w:val="00F418F1"/>
    <w:rsid w:val="00F43CFF"/>
    <w:rsid w:val="00F44377"/>
    <w:rsid w:val="00F47D2A"/>
    <w:rsid w:val="00F512AD"/>
    <w:rsid w:val="00F519B7"/>
    <w:rsid w:val="00F51AF0"/>
    <w:rsid w:val="00F60867"/>
    <w:rsid w:val="00F60944"/>
    <w:rsid w:val="00F60DA6"/>
    <w:rsid w:val="00F6123F"/>
    <w:rsid w:val="00F64968"/>
    <w:rsid w:val="00F71715"/>
    <w:rsid w:val="00F72F19"/>
    <w:rsid w:val="00F7454D"/>
    <w:rsid w:val="00F76BBA"/>
    <w:rsid w:val="00F82A39"/>
    <w:rsid w:val="00F84EAD"/>
    <w:rsid w:val="00F92A21"/>
    <w:rsid w:val="00F942BE"/>
    <w:rsid w:val="00F94492"/>
    <w:rsid w:val="00F94BEE"/>
    <w:rsid w:val="00FA0DB7"/>
    <w:rsid w:val="00FA3E95"/>
    <w:rsid w:val="00FA7C0D"/>
    <w:rsid w:val="00FB219F"/>
    <w:rsid w:val="00FB42D2"/>
    <w:rsid w:val="00FC2BCD"/>
    <w:rsid w:val="00FC50EB"/>
    <w:rsid w:val="00FC5AA5"/>
    <w:rsid w:val="00FC7AA4"/>
    <w:rsid w:val="00FD0646"/>
    <w:rsid w:val="00FD6CE7"/>
    <w:rsid w:val="00FE214D"/>
    <w:rsid w:val="00FE2428"/>
    <w:rsid w:val="00FE7344"/>
    <w:rsid w:val="00FF02D4"/>
    <w:rsid w:val="00FF034A"/>
    <w:rsid w:val="00FF194B"/>
    <w:rsid w:val="00FF3331"/>
    <w:rsid w:val="00FF35F3"/>
    <w:rsid w:val="00FF3F70"/>
    <w:rsid w:val="00FF3FFA"/>
    <w:rsid w:val="00FF4FC6"/>
    <w:rsid w:val="00FF663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2392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B6F49"/>
    <w:rPr>
      <w:sz w:val="16"/>
      <w:szCs w:val="16"/>
    </w:rPr>
  </w:style>
  <w:style w:type="paragraph" w:styleId="aa">
    <w:name w:val="annotation text"/>
    <w:basedOn w:val="a"/>
    <w:semiHidden/>
    <w:rsid w:val="000B6F49"/>
    <w:rPr>
      <w:sz w:val="20"/>
      <w:szCs w:val="20"/>
    </w:rPr>
  </w:style>
  <w:style w:type="paragraph" w:styleId="ab">
    <w:name w:val="annotation subject"/>
    <w:basedOn w:val="aa"/>
    <w:next w:val="aa"/>
    <w:semiHidden/>
    <w:rsid w:val="000B6F49"/>
    <w:rPr>
      <w:b/>
      <w:bCs/>
    </w:rPr>
  </w:style>
  <w:style w:type="character" w:styleId="ac">
    <w:name w:val="Strong"/>
    <w:qFormat/>
    <w:rsid w:val="00D20614"/>
    <w:rPr>
      <w:b/>
      <w:bCs/>
    </w:rPr>
  </w:style>
  <w:style w:type="paragraph" w:styleId="ad">
    <w:name w:val="Document Map"/>
    <w:basedOn w:val="a"/>
    <w:semiHidden/>
    <w:rsid w:val="009D2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F66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link w:val="20"/>
    <w:rsid w:val="005E26DD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B6F49"/>
    <w:rPr>
      <w:sz w:val="16"/>
      <w:szCs w:val="16"/>
    </w:rPr>
  </w:style>
  <w:style w:type="paragraph" w:styleId="aa">
    <w:name w:val="annotation text"/>
    <w:basedOn w:val="a"/>
    <w:semiHidden/>
    <w:rsid w:val="000B6F49"/>
    <w:rPr>
      <w:sz w:val="20"/>
      <w:szCs w:val="20"/>
    </w:rPr>
  </w:style>
  <w:style w:type="paragraph" w:styleId="ab">
    <w:name w:val="annotation subject"/>
    <w:basedOn w:val="aa"/>
    <w:next w:val="aa"/>
    <w:semiHidden/>
    <w:rsid w:val="000B6F49"/>
    <w:rPr>
      <w:b/>
      <w:bCs/>
    </w:rPr>
  </w:style>
  <w:style w:type="character" w:styleId="ac">
    <w:name w:val="Strong"/>
    <w:qFormat/>
    <w:rsid w:val="00D20614"/>
    <w:rPr>
      <w:b/>
      <w:bCs/>
    </w:rPr>
  </w:style>
  <w:style w:type="paragraph" w:styleId="ad">
    <w:name w:val="Document Map"/>
    <w:basedOn w:val="a"/>
    <w:semiHidden/>
    <w:rsid w:val="009D2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F66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link w:val="20"/>
    <w:rsid w:val="005E26DD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3419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2017-10-03T13:47:00Z</cp:lastPrinted>
  <dcterms:created xsi:type="dcterms:W3CDTF">2021-01-11T08:57:00Z</dcterms:created>
  <dcterms:modified xsi:type="dcterms:W3CDTF">2021-01-11T08:57:00Z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1996097239</vt:i4>
  </property>
</Properties>
</file>